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14C4B8" w14:textId="1EB4D05C" w:rsidR="0A011972" w:rsidRPr="00155240" w:rsidRDefault="0A011972" w:rsidP="06448163">
      <w:pPr>
        <w:jc w:val="both"/>
        <w:rPr>
          <w:rFonts w:ascii="Lato" w:hAnsi="Lato"/>
        </w:rPr>
      </w:pPr>
      <w:r w:rsidRPr="06448163">
        <w:rPr>
          <w:rFonts w:ascii="Lato" w:eastAsia="Georgia" w:hAnsi="Lato" w:cs="Georgia"/>
          <w:b/>
          <w:bCs/>
          <w:sz w:val="44"/>
          <w:szCs w:val="44"/>
        </w:rPr>
        <w:t xml:space="preserve">Kvalitetspolicy </w:t>
      </w:r>
    </w:p>
    <w:p w14:paraId="6020652A" w14:textId="4BFE42B0" w:rsidR="0A011972" w:rsidRPr="00155240" w:rsidRDefault="0A011972" w:rsidP="00155240">
      <w:pPr>
        <w:jc w:val="both"/>
        <w:rPr>
          <w:rFonts w:ascii="Lato" w:hAnsi="Lato"/>
        </w:rPr>
      </w:pPr>
      <w:r w:rsidRPr="00155240">
        <w:rPr>
          <w:rFonts w:ascii="Lato" w:eastAsia="Georgia" w:hAnsi="Lato" w:cs="Georgia"/>
          <w:b/>
          <w:bCs/>
          <w:sz w:val="44"/>
          <w:szCs w:val="44"/>
        </w:rPr>
        <w:t>för Skyddsvärnet – anno 1910</w:t>
      </w:r>
    </w:p>
    <w:p w14:paraId="49AD305D" w14:textId="695856F7" w:rsidR="0A011972" w:rsidRPr="00155240" w:rsidRDefault="0A011972" w:rsidP="00155240">
      <w:pPr>
        <w:jc w:val="both"/>
        <w:rPr>
          <w:rFonts w:ascii="Lato" w:hAnsi="Lato"/>
        </w:rPr>
      </w:pPr>
      <w:r w:rsidRPr="06448163">
        <w:rPr>
          <w:rFonts w:ascii="Lato" w:eastAsia="Arial" w:hAnsi="Lato" w:cs="Arial"/>
          <w:b/>
          <w:bCs/>
          <w:sz w:val="22"/>
          <w:szCs w:val="22"/>
        </w:rPr>
        <w:t xml:space="preserve"> </w:t>
      </w:r>
      <w:r w:rsidRPr="06448163">
        <w:rPr>
          <w:rFonts w:ascii="Lato" w:eastAsia="Georgia" w:hAnsi="Lato" w:cs="Georgia"/>
          <w:b/>
          <w:bCs/>
          <w:sz w:val="28"/>
          <w:szCs w:val="28"/>
        </w:rPr>
        <w:t xml:space="preserve"> </w:t>
      </w:r>
    </w:p>
    <w:p w14:paraId="51113D57" w14:textId="031D103F" w:rsidR="0A011972" w:rsidRPr="00155240" w:rsidRDefault="0A011972" w:rsidP="00155240">
      <w:pPr>
        <w:jc w:val="both"/>
        <w:rPr>
          <w:rFonts w:ascii="Lato" w:hAnsi="Lato"/>
        </w:rPr>
      </w:pPr>
      <w:r w:rsidRPr="00155240">
        <w:rPr>
          <w:rFonts w:ascii="Lato" w:eastAsia="Georgia" w:hAnsi="Lato" w:cs="Georgia"/>
        </w:rPr>
        <w:t xml:space="preserve"> </w:t>
      </w:r>
    </w:p>
    <w:p w14:paraId="6031611B" w14:textId="77777777" w:rsidR="00155240" w:rsidRDefault="0A011972" w:rsidP="00155240">
      <w:pPr>
        <w:pStyle w:val="Rubrik1"/>
        <w:jc w:val="both"/>
        <w:rPr>
          <w:rFonts w:eastAsia="Calibri" w:cs="Calibri"/>
          <w:color w:val="000000" w:themeColor="text1"/>
          <w:sz w:val="24"/>
          <w:szCs w:val="24"/>
        </w:rPr>
      </w:pPr>
      <w:r w:rsidRPr="00155240">
        <w:rPr>
          <w:rFonts w:eastAsia="Calibri" w:cs="Calibri"/>
          <w:color w:val="000000" w:themeColor="text1"/>
          <w:sz w:val="24"/>
          <w:szCs w:val="24"/>
        </w:rPr>
        <w:t>Allmänt om Skyddsvärnets kvalitetspolicy</w:t>
      </w:r>
    </w:p>
    <w:p w14:paraId="7A3501C5" w14:textId="1C90B2F0" w:rsidR="0A011972" w:rsidRDefault="0A011972" w:rsidP="00155240">
      <w:pPr>
        <w:pStyle w:val="Rubrik1"/>
        <w:ind w:right="-30"/>
        <w:jc w:val="both"/>
        <w:rPr>
          <w:rFonts w:eastAsia="Calibri" w:cs="Calibri"/>
          <w:b w:val="0"/>
          <w:color w:val="000000" w:themeColor="text1"/>
          <w:sz w:val="24"/>
          <w:szCs w:val="24"/>
        </w:rPr>
      </w:pPr>
      <w:r w:rsidRPr="00155240">
        <w:rPr>
          <w:rFonts w:eastAsia="Calibri" w:cs="Calibri"/>
          <w:b w:val="0"/>
          <w:color w:val="000000" w:themeColor="text1"/>
          <w:sz w:val="24"/>
          <w:szCs w:val="24"/>
        </w:rPr>
        <w:t>Skyddsvärnets kvalitetspolicy är ett dokument som kan betraktas som en avsiktsförklaring som klargör organisationens grundläggande principer avseende kvalitet. Kvalitetspolicyn grundar sig på Skyddsvärnets</w:t>
      </w:r>
      <w:r w:rsidR="00155240">
        <w:rPr>
          <w:rFonts w:eastAsia="Calibri" w:cs="Calibri"/>
          <w:b w:val="0"/>
          <w:color w:val="000000" w:themeColor="text1"/>
          <w:sz w:val="24"/>
          <w:szCs w:val="24"/>
        </w:rPr>
        <w:t xml:space="preserve"> </w:t>
      </w:r>
      <w:r w:rsidRPr="00155240">
        <w:rPr>
          <w:rFonts w:eastAsia="Calibri" w:cs="Calibri"/>
          <w:b w:val="0"/>
          <w:color w:val="000000" w:themeColor="text1"/>
          <w:sz w:val="24"/>
          <w:szCs w:val="24"/>
        </w:rPr>
        <w:t xml:space="preserve">uppdrag/portalparagraf, vision och värdegrund och strategiska plan och dess fem målområden med tillhörande mål samt strategier för att uppnå målen.  </w:t>
      </w:r>
    </w:p>
    <w:p w14:paraId="762D60F3" w14:textId="77777777" w:rsidR="00155240" w:rsidRPr="00155240" w:rsidRDefault="00155240" w:rsidP="00155240"/>
    <w:p w14:paraId="1972C799" w14:textId="7936CAF2" w:rsidR="0A011972" w:rsidRPr="00155240" w:rsidRDefault="0A011972" w:rsidP="00155240">
      <w:pPr>
        <w:jc w:val="both"/>
        <w:rPr>
          <w:rFonts w:ascii="Lato" w:hAnsi="Lato"/>
        </w:rPr>
      </w:pPr>
      <w:r w:rsidRPr="00155240">
        <w:rPr>
          <w:rFonts w:ascii="Lato" w:eastAsia="Cambria" w:hAnsi="Lato" w:cs="Cambria"/>
        </w:rPr>
        <w:t xml:space="preserve">Skyddsvärnet äger detta dokument. </w:t>
      </w:r>
    </w:p>
    <w:p w14:paraId="3D8D7613" w14:textId="77777777" w:rsidR="00155240" w:rsidRDefault="00155240" w:rsidP="00155240">
      <w:pPr>
        <w:jc w:val="both"/>
        <w:rPr>
          <w:rFonts w:ascii="Lato" w:eastAsia="Cambria" w:hAnsi="Lato" w:cs="Cambria"/>
          <w:b/>
          <w:bCs/>
        </w:rPr>
      </w:pPr>
    </w:p>
    <w:p w14:paraId="3ACAF0D5" w14:textId="5EE2CADD" w:rsidR="0A011972" w:rsidRPr="00155240" w:rsidRDefault="0A011972" w:rsidP="00155240">
      <w:pPr>
        <w:jc w:val="both"/>
        <w:rPr>
          <w:rFonts w:ascii="Lato" w:hAnsi="Lato"/>
        </w:rPr>
      </w:pPr>
      <w:r w:rsidRPr="00155240">
        <w:rPr>
          <w:rFonts w:ascii="Lato" w:eastAsia="Cambria" w:hAnsi="Lato" w:cs="Cambria"/>
          <w:b/>
          <w:bCs/>
        </w:rPr>
        <w:t>Skyddsvärnets uppdrag/portalparagraf</w:t>
      </w:r>
    </w:p>
    <w:p w14:paraId="7D891390" w14:textId="0E3C8C82" w:rsidR="0A011972" w:rsidRPr="00155240" w:rsidRDefault="0A011972" w:rsidP="00155240">
      <w:pPr>
        <w:jc w:val="both"/>
        <w:rPr>
          <w:rFonts w:ascii="Lato" w:hAnsi="Lato"/>
        </w:rPr>
      </w:pPr>
      <w:r w:rsidRPr="00155240">
        <w:rPr>
          <w:rFonts w:ascii="Lato" w:eastAsia="Cambria" w:hAnsi="Lato" w:cs="Cambria"/>
        </w:rPr>
        <w:t>Skyddsvärnet är en ideell förening som har till uppgift att bedriva social rehabilitering och habilitering samt vara opinionsbildande och utveckla socialt arbete. Verksamheten har till syfte att förebygga social utslagning i samhället. Utgångspunkten ska vara att värna om allas lika värde. Målgruppen utgörs av klienter från kriminalvården, socialtjänsten, Arbetsförmedlingen och angränsande områden. Föreningen ska verka i hela landet.</w:t>
      </w:r>
    </w:p>
    <w:p w14:paraId="5B74C5C1" w14:textId="0E8C3FDC" w:rsidR="0A011972" w:rsidRPr="00155240" w:rsidRDefault="0A011972" w:rsidP="00155240">
      <w:pPr>
        <w:jc w:val="both"/>
        <w:rPr>
          <w:rFonts w:ascii="Lato" w:hAnsi="Lato"/>
        </w:rPr>
      </w:pPr>
      <w:r w:rsidRPr="00155240">
        <w:rPr>
          <w:rFonts w:ascii="Lato" w:eastAsia="Cambria" w:hAnsi="Lato" w:cs="Cambria"/>
        </w:rPr>
        <w:t xml:space="preserve"> </w:t>
      </w:r>
    </w:p>
    <w:p w14:paraId="765F6BE6" w14:textId="3131EAA5" w:rsidR="0A011972" w:rsidRPr="00155240" w:rsidRDefault="0A011972" w:rsidP="00155240">
      <w:pPr>
        <w:jc w:val="both"/>
        <w:rPr>
          <w:rFonts w:ascii="Lato" w:hAnsi="Lato"/>
        </w:rPr>
      </w:pPr>
      <w:r w:rsidRPr="00155240">
        <w:rPr>
          <w:rFonts w:ascii="Lato" w:eastAsia="Cambria" w:hAnsi="Lato" w:cs="Cambria"/>
          <w:b/>
          <w:bCs/>
        </w:rPr>
        <w:t>Skyddsvärnets vision</w:t>
      </w:r>
    </w:p>
    <w:p w14:paraId="43D06425" w14:textId="1DA63C18" w:rsidR="0A011972" w:rsidRDefault="0A011972" w:rsidP="00155240">
      <w:pPr>
        <w:jc w:val="both"/>
        <w:rPr>
          <w:rFonts w:ascii="Lato" w:eastAsia="Cambria" w:hAnsi="Lato" w:cs="Cambria"/>
        </w:rPr>
      </w:pPr>
      <w:r w:rsidRPr="00155240">
        <w:rPr>
          <w:rFonts w:ascii="Lato" w:eastAsia="Cambria" w:hAnsi="Lato" w:cs="Cambria"/>
        </w:rPr>
        <w:t>Skyddsvärnet förebygger social utslagning i samhället samt är opinionsbildande och utvecklar socialt arbete.</w:t>
      </w:r>
    </w:p>
    <w:p w14:paraId="0D5C19EC" w14:textId="77777777" w:rsidR="00155240" w:rsidRPr="00155240" w:rsidRDefault="00155240" w:rsidP="00155240">
      <w:pPr>
        <w:jc w:val="both"/>
        <w:rPr>
          <w:rFonts w:ascii="Lato" w:hAnsi="Lato"/>
        </w:rPr>
      </w:pPr>
    </w:p>
    <w:p w14:paraId="6E5917A6" w14:textId="01E460D6" w:rsidR="0A011972" w:rsidRPr="00155240" w:rsidRDefault="0A011972" w:rsidP="00155240">
      <w:pPr>
        <w:jc w:val="both"/>
        <w:rPr>
          <w:rFonts w:ascii="Lato" w:hAnsi="Lato"/>
        </w:rPr>
      </w:pPr>
      <w:r w:rsidRPr="00155240">
        <w:rPr>
          <w:rFonts w:ascii="Lato" w:eastAsia="Century Gothic" w:hAnsi="Lato" w:cs="Century Gothic"/>
          <w:b/>
          <w:bCs/>
          <w:color w:val="000000" w:themeColor="text1"/>
        </w:rPr>
        <w:t>Skyddsvärnets värdegrund</w:t>
      </w:r>
    </w:p>
    <w:p w14:paraId="0FA35696" w14:textId="03D777EA" w:rsidR="0A011972" w:rsidRPr="00155240" w:rsidRDefault="0A011972" w:rsidP="00155240">
      <w:pPr>
        <w:jc w:val="both"/>
        <w:rPr>
          <w:rFonts w:ascii="Lato" w:hAnsi="Lato"/>
        </w:rPr>
      </w:pPr>
      <w:r w:rsidRPr="00155240">
        <w:rPr>
          <w:rFonts w:ascii="Lato" w:eastAsia="Century Gothic" w:hAnsi="Lato" w:cs="Century Gothic"/>
          <w:color w:val="000000" w:themeColor="text1"/>
        </w:rPr>
        <w:t xml:space="preserve">Skyddsvärnets värdegrund präglar vår verksamhet genom värdeorden:  </w:t>
      </w:r>
    </w:p>
    <w:p w14:paraId="6F846164" w14:textId="76052444" w:rsidR="0A011972" w:rsidRPr="00155240" w:rsidRDefault="0A011972" w:rsidP="00155240">
      <w:pPr>
        <w:jc w:val="both"/>
        <w:rPr>
          <w:rFonts w:ascii="Lato" w:hAnsi="Lato"/>
        </w:rPr>
      </w:pPr>
      <w:r w:rsidRPr="00155240">
        <w:rPr>
          <w:rFonts w:ascii="Lato" w:eastAsia="Century Gothic" w:hAnsi="Lato" w:cs="Century Gothic"/>
          <w:color w:val="000000" w:themeColor="text1"/>
        </w:rPr>
        <w:t xml:space="preserve"> </w:t>
      </w:r>
    </w:p>
    <w:p w14:paraId="51F82E31" w14:textId="5F240DB5" w:rsidR="0A011972" w:rsidRPr="00155240" w:rsidRDefault="0A011972" w:rsidP="00155240">
      <w:pPr>
        <w:pStyle w:val="Liststycke"/>
        <w:numPr>
          <w:ilvl w:val="0"/>
          <w:numId w:val="1"/>
        </w:numPr>
        <w:jc w:val="both"/>
        <w:rPr>
          <w:rFonts w:ascii="Lato" w:hAnsi="Lato"/>
        </w:rPr>
      </w:pPr>
      <w:r w:rsidRPr="00155240">
        <w:rPr>
          <w:rFonts w:ascii="Lato" w:hAnsi="Lato"/>
        </w:rPr>
        <w:t>Hjälp till självhjälp</w:t>
      </w:r>
    </w:p>
    <w:p w14:paraId="388C1ABD" w14:textId="738BEC5B" w:rsidR="0A011972" w:rsidRPr="00155240" w:rsidRDefault="0A011972" w:rsidP="00155240">
      <w:pPr>
        <w:pStyle w:val="Liststycke"/>
        <w:numPr>
          <w:ilvl w:val="0"/>
          <w:numId w:val="1"/>
        </w:numPr>
        <w:jc w:val="both"/>
        <w:rPr>
          <w:rFonts w:ascii="Lato" w:hAnsi="Lato"/>
        </w:rPr>
      </w:pPr>
      <w:r w:rsidRPr="00155240">
        <w:rPr>
          <w:rFonts w:ascii="Lato" w:hAnsi="Lato"/>
        </w:rPr>
        <w:t>Flexibilitet och Nytänkande</w:t>
      </w:r>
    </w:p>
    <w:p w14:paraId="1A7E48EE" w14:textId="1016D86A" w:rsidR="0A011972" w:rsidRPr="00155240" w:rsidRDefault="0A011972" w:rsidP="00155240">
      <w:pPr>
        <w:pStyle w:val="Liststycke"/>
        <w:numPr>
          <w:ilvl w:val="0"/>
          <w:numId w:val="1"/>
        </w:numPr>
        <w:jc w:val="both"/>
        <w:rPr>
          <w:rFonts w:ascii="Lato" w:hAnsi="Lato"/>
        </w:rPr>
      </w:pPr>
      <w:r w:rsidRPr="00155240">
        <w:rPr>
          <w:rFonts w:ascii="Lato" w:hAnsi="Lato"/>
        </w:rPr>
        <w:t>Professionalism</w:t>
      </w:r>
    </w:p>
    <w:p w14:paraId="7E67CE46" w14:textId="50A3E5E1" w:rsidR="0A011972" w:rsidRPr="00155240" w:rsidRDefault="0A011972" w:rsidP="00155240">
      <w:pPr>
        <w:jc w:val="both"/>
        <w:rPr>
          <w:rFonts w:ascii="Lato" w:hAnsi="Lato"/>
        </w:rPr>
      </w:pPr>
      <w:r w:rsidRPr="00155240">
        <w:rPr>
          <w:rFonts w:ascii="Lato" w:eastAsia="Century Gothic" w:hAnsi="Lato" w:cs="Century Gothic"/>
          <w:color w:val="000000" w:themeColor="text1"/>
        </w:rPr>
        <w:t xml:space="preserve"> </w:t>
      </w:r>
    </w:p>
    <w:p w14:paraId="72E1B4B3" w14:textId="1D86967A" w:rsidR="0A011972" w:rsidRPr="00155240" w:rsidRDefault="0A011972" w:rsidP="00155240">
      <w:pPr>
        <w:jc w:val="both"/>
        <w:rPr>
          <w:rFonts w:ascii="Lato" w:hAnsi="Lato"/>
        </w:rPr>
      </w:pPr>
      <w:r w:rsidRPr="00155240">
        <w:rPr>
          <w:rFonts w:ascii="Lato" w:eastAsia="Century Gothic" w:hAnsi="Lato" w:cs="Century Gothic"/>
          <w:color w:val="000000" w:themeColor="text1"/>
        </w:rPr>
        <w:t xml:space="preserve">Med </w:t>
      </w:r>
      <w:r w:rsidRPr="00155240">
        <w:rPr>
          <w:rFonts w:ascii="Lato" w:eastAsia="Century Gothic" w:hAnsi="Lato" w:cs="Century Gothic"/>
          <w:i/>
          <w:iCs/>
          <w:color w:val="000000" w:themeColor="text1"/>
        </w:rPr>
        <w:t>hjälp till självhjälp</w:t>
      </w:r>
      <w:r w:rsidRPr="00155240">
        <w:rPr>
          <w:rFonts w:ascii="Lato" w:eastAsia="Century Gothic" w:hAnsi="Lato" w:cs="Century Gothic"/>
          <w:color w:val="000000" w:themeColor="text1"/>
        </w:rPr>
        <w:t xml:space="preserve"> menar vi att medarbetarna ger verktyg för att stärka och skapa trygghet till individerna så att de kan nyttja alla sina resurser och ta eget ansvar för sin utveckling.</w:t>
      </w:r>
    </w:p>
    <w:p w14:paraId="046D60A1" w14:textId="535E5070" w:rsidR="0A011972" w:rsidRPr="00155240" w:rsidRDefault="0A011972" w:rsidP="00155240">
      <w:pPr>
        <w:jc w:val="both"/>
        <w:rPr>
          <w:rFonts w:ascii="Lato" w:hAnsi="Lato"/>
        </w:rPr>
      </w:pPr>
      <w:r w:rsidRPr="00155240">
        <w:rPr>
          <w:rFonts w:ascii="Lato" w:eastAsia="Century Gothic" w:hAnsi="Lato" w:cs="Century Gothic"/>
          <w:color w:val="000000" w:themeColor="text1"/>
        </w:rPr>
        <w:t xml:space="preserve"> </w:t>
      </w:r>
    </w:p>
    <w:p w14:paraId="08C38454" w14:textId="14E2F9F8" w:rsidR="0A011972" w:rsidRPr="00155240" w:rsidRDefault="0A011972" w:rsidP="00155240">
      <w:pPr>
        <w:jc w:val="both"/>
        <w:rPr>
          <w:rFonts w:ascii="Lato" w:hAnsi="Lato"/>
        </w:rPr>
      </w:pPr>
      <w:r w:rsidRPr="00155240">
        <w:rPr>
          <w:rFonts w:ascii="Lato" w:eastAsia="Century Gothic" w:hAnsi="Lato" w:cs="Century Gothic"/>
          <w:color w:val="000000" w:themeColor="text1"/>
        </w:rPr>
        <w:t xml:space="preserve">Med </w:t>
      </w:r>
      <w:r w:rsidRPr="00155240">
        <w:rPr>
          <w:rFonts w:ascii="Lato" w:eastAsia="Century Gothic" w:hAnsi="Lato" w:cs="Century Gothic"/>
          <w:i/>
          <w:iCs/>
          <w:color w:val="000000" w:themeColor="text1"/>
        </w:rPr>
        <w:t>flexibilitet och nytänkande</w:t>
      </w:r>
      <w:r w:rsidRPr="00155240">
        <w:rPr>
          <w:rFonts w:ascii="Lato" w:eastAsia="Century Gothic" w:hAnsi="Lato" w:cs="Century Gothic"/>
          <w:b/>
          <w:bCs/>
          <w:color w:val="000000" w:themeColor="text1"/>
        </w:rPr>
        <w:t xml:space="preserve"> </w:t>
      </w:r>
      <w:r w:rsidRPr="00155240">
        <w:rPr>
          <w:rFonts w:ascii="Lato" w:eastAsia="Century Gothic" w:hAnsi="Lato" w:cs="Century Gothic"/>
          <w:color w:val="000000" w:themeColor="text1"/>
        </w:rPr>
        <w:t xml:space="preserve">menar vi att verksamheten bedrivs utifrån varje individs behov av stödinsatser. Vi ser möjligheterna. Vi utvecklar nya verksamheter utifrån vilka behov som finns. </w:t>
      </w:r>
    </w:p>
    <w:p w14:paraId="66E92484" w14:textId="7CFD65D6" w:rsidR="0A011972" w:rsidRPr="00155240" w:rsidRDefault="0A011972" w:rsidP="00155240">
      <w:pPr>
        <w:jc w:val="both"/>
        <w:rPr>
          <w:rFonts w:ascii="Lato" w:hAnsi="Lato"/>
        </w:rPr>
      </w:pPr>
      <w:r w:rsidRPr="00155240">
        <w:rPr>
          <w:rFonts w:ascii="Lato" w:eastAsia="Cambria" w:hAnsi="Lato" w:cs="Cambria"/>
        </w:rPr>
        <w:t xml:space="preserve"> </w:t>
      </w:r>
    </w:p>
    <w:p w14:paraId="1F1AF944" w14:textId="54503291" w:rsidR="0A011972" w:rsidRDefault="0A011972" w:rsidP="00155240">
      <w:pPr>
        <w:jc w:val="both"/>
        <w:rPr>
          <w:rFonts w:ascii="Lato" w:eastAsia="Cambria" w:hAnsi="Lato" w:cs="Cambria"/>
        </w:rPr>
      </w:pPr>
      <w:r w:rsidRPr="00155240">
        <w:rPr>
          <w:rFonts w:ascii="Lato" w:eastAsia="Cambria" w:hAnsi="Lato" w:cs="Cambria"/>
        </w:rPr>
        <w:t xml:space="preserve">Med </w:t>
      </w:r>
      <w:r w:rsidRPr="00155240">
        <w:rPr>
          <w:rFonts w:ascii="Lato" w:eastAsia="Cambria" w:hAnsi="Lato" w:cs="Cambria"/>
          <w:i/>
          <w:iCs/>
        </w:rPr>
        <w:t>professionalism</w:t>
      </w:r>
      <w:r w:rsidRPr="00155240">
        <w:rPr>
          <w:rFonts w:ascii="Lato" w:eastAsia="Cambria" w:hAnsi="Lato" w:cs="Cambria"/>
        </w:rPr>
        <w:t xml:space="preserve"> menar vi att gör det vi säger att vi gör och att vi uppfyller det som anges i lagstiftning, riktlinjer och avtal. Verksamheten bedrivs av kompetent personal och utifrån ett ansvar att verka för ett ständigt förbättringsarbete på både individ-, verksamhets- och samhällsnivå. Vi tar </w:t>
      </w:r>
      <w:proofErr w:type="gramStart"/>
      <w:r w:rsidRPr="00155240">
        <w:rPr>
          <w:rFonts w:ascii="Lato" w:eastAsia="Cambria" w:hAnsi="Lato" w:cs="Cambria"/>
        </w:rPr>
        <w:lastRenderedPageBreak/>
        <w:t>tillvara</w:t>
      </w:r>
      <w:proofErr w:type="gramEnd"/>
      <w:r w:rsidRPr="00155240">
        <w:rPr>
          <w:rFonts w:ascii="Lato" w:eastAsia="Cambria" w:hAnsi="Lato" w:cs="Cambria"/>
        </w:rPr>
        <w:t xml:space="preserve"> på erfarenheter från våra medarbetare, uppdragsgivare, samarbetspartners och från de människor som är i behov av våra stödinsatser.</w:t>
      </w:r>
    </w:p>
    <w:p w14:paraId="081DA79A" w14:textId="77777777" w:rsidR="00F53E15" w:rsidRPr="00155240" w:rsidRDefault="00F53E15" w:rsidP="00155240">
      <w:pPr>
        <w:jc w:val="both"/>
        <w:rPr>
          <w:rFonts w:ascii="Lato" w:hAnsi="Lato"/>
        </w:rPr>
      </w:pPr>
    </w:p>
    <w:p w14:paraId="51C58B40" w14:textId="1C2F2BEB" w:rsidR="0A011972" w:rsidRPr="00155240" w:rsidRDefault="0A011972" w:rsidP="00155240">
      <w:pPr>
        <w:jc w:val="both"/>
        <w:rPr>
          <w:rFonts w:ascii="Lato" w:hAnsi="Lato"/>
        </w:rPr>
      </w:pPr>
      <w:r w:rsidRPr="00155240">
        <w:rPr>
          <w:rFonts w:ascii="Lato" w:eastAsia="Cambria" w:hAnsi="Lato" w:cs="Cambria"/>
          <w:b/>
          <w:bCs/>
        </w:rPr>
        <w:t>Skyddsvärnets kvalitetspolicy</w:t>
      </w:r>
    </w:p>
    <w:p w14:paraId="24CB6E83" w14:textId="54C2D817" w:rsidR="0A011972" w:rsidRPr="00155240" w:rsidRDefault="0A011972" w:rsidP="00155240">
      <w:pPr>
        <w:jc w:val="both"/>
        <w:rPr>
          <w:rFonts w:ascii="Lato" w:hAnsi="Lato"/>
        </w:rPr>
      </w:pPr>
      <w:r w:rsidRPr="00155240">
        <w:rPr>
          <w:rFonts w:ascii="Lato" w:eastAsia="Cambria" w:hAnsi="Lato" w:cs="Cambria"/>
        </w:rPr>
        <w:t xml:space="preserve">Skyddsvärnets kvalitetspolicy är av vägledande karaktär och ger ett ramverk kring hela organisationens kvalitetsarbete och för alla som arbetar inom Skyddsvärnet. Syftet med policyn är att Skyddsvärnet ska vara en god leverantör av tjänster, en trygg, säker och hälsosam arbetsplats och organisation för både medarbetare, kunder och klienter samt en verksamhet som bedrivs professionellt (det vill säga med hög kvalitet – i linje med Skyddsvärnets värdeord; </w:t>
      </w:r>
      <w:r w:rsidRPr="00155240">
        <w:rPr>
          <w:rFonts w:ascii="Lato" w:eastAsia="Cambria" w:hAnsi="Lato" w:cs="Cambria"/>
          <w:i/>
          <w:iCs/>
        </w:rPr>
        <w:t>professionalism</w:t>
      </w:r>
      <w:r w:rsidRPr="00155240">
        <w:rPr>
          <w:rFonts w:ascii="Lato" w:eastAsia="Cambria" w:hAnsi="Lato" w:cs="Cambria"/>
        </w:rPr>
        <w:t>). Policyn beskriver således inte hur man ska arbeta med kvalitet då det här finns beskrivet i dokumenten om vårt ledningssystem för systematiskt kvalitetsarbete (vars syfte är ytterst att hålla en hög kvalitet för de människor som organisationen kommer i kontakt med i och genom våra verksamheter samt för våra uppdragsgivare och kunder), Skyddsvärnets strategiska plan, verksamhetsplaner, rutinbeskrivningar med mera.</w:t>
      </w:r>
    </w:p>
    <w:p w14:paraId="5832107B" w14:textId="5A299D74" w:rsidR="0A011972" w:rsidRPr="00155240" w:rsidRDefault="0A011972" w:rsidP="00155240">
      <w:pPr>
        <w:jc w:val="both"/>
        <w:rPr>
          <w:rFonts w:ascii="Lato" w:hAnsi="Lato"/>
        </w:rPr>
      </w:pPr>
      <w:r w:rsidRPr="00155240">
        <w:rPr>
          <w:rFonts w:ascii="Lato" w:eastAsia="Cambria" w:hAnsi="Lato" w:cs="Cambria"/>
        </w:rPr>
        <w:t xml:space="preserve"> </w:t>
      </w:r>
    </w:p>
    <w:p w14:paraId="47EF112E" w14:textId="43E9047B" w:rsidR="0A011972" w:rsidRPr="00155240" w:rsidRDefault="0A011972" w:rsidP="00155240">
      <w:pPr>
        <w:jc w:val="both"/>
        <w:rPr>
          <w:rFonts w:ascii="Lato" w:hAnsi="Lato"/>
        </w:rPr>
      </w:pPr>
      <w:r w:rsidRPr="00155240">
        <w:rPr>
          <w:rFonts w:ascii="Lato" w:eastAsia="Cambria" w:hAnsi="Lato" w:cs="Cambria"/>
        </w:rPr>
        <w:t xml:space="preserve">Inom Skyddsvärnet tar man ansvar för att verksamheten drivs med kvalitet. Man eftersträvar att ha den kvalitet som krävs för att kunna konkurrera om uppdrag och uppdragsgivare. Man eftersträvar att ha en hög kvalitet för att kunna behålla och utöka antalet kunder inom kommunal-, landstings-, statlig- och privata verksamheter. Man eftersträvar att ha en hög kvalitet så att man är en attraktiv arbetsgivare för relevanta yrkesgrupper, både befintliga och potentiella. Man eftersträvar att ha en hög kvalitet så att man är en attraktiv och kompetent uppdragsgivare för volontärer, praktikanter och personer i samhällstjänst. Man eftersträvar att ha en hög kvalitet så att kunder, klienter och medarbetare ska se ett Skyddsvärnet som en sammanhållen verksamhet med många möjligheter. Man eftersträvar att ha en hög kvalitet så att Skyddsvärnet är en självklar remissinstans och diskussionspart för myndigheter och beslutsfattare. Man eftersträvar att ha en hög kvalitet genom att ha en miljömässig-, ekonomisk- och social hållbarhet. </w:t>
      </w:r>
    </w:p>
    <w:p w14:paraId="75C0DF9F" w14:textId="1C3CC196" w:rsidR="0A011972" w:rsidRPr="00155240" w:rsidRDefault="0A011972" w:rsidP="00155240">
      <w:pPr>
        <w:jc w:val="both"/>
        <w:rPr>
          <w:rFonts w:ascii="Lato" w:hAnsi="Lato"/>
        </w:rPr>
      </w:pPr>
      <w:r w:rsidRPr="00155240">
        <w:rPr>
          <w:rFonts w:ascii="Lato" w:eastAsia="Cambria" w:hAnsi="Lato" w:cs="Cambria"/>
        </w:rPr>
        <w:t xml:space="preserve"> </w:t>
      </w:r>
    </w:p>
    <w:p w14:paraId="457F17B8" w14:textId="4BFF8F8B" w:rsidR="0A011972" w:rsidRPr="00155240" w:rsidRDefault="0A011972" w:rsidP="00155240">
      <w:pPr>
        <w:jc w:val="both"/>
        <w:rPr>
          <w:rFonts w:ascii="Lato" w:hAnsi="Lato"/>
        </w:rPr>
      </w:pPr>
      <w:r w:rsidRPr="40785349">
        <w:rPr>
          <w:rFonts w:ascii="Lato" w:eastAsia="Cambria" w:hAnsi="Lato" w:cs="Cambria"/>
        </w:rPr>
        <w:t xml:space="preserve">Det sker en årlig utvärdering vid ledningens genomgång för att ständigt förbättra Skyddsvärnets ledningssystem för miljö- och kvalitet. </w:t>
      </w:r>
    </w:p>
    <w:p w14:paraId="716F059C" w14:textId="6C0D109D" w:rsidR="40785349" w:rsidRDefault="40785349" w:rsidP="40785349">
      <w:pPr>
        <w:jc w:val="both"/>
        <w:rPr>
          <w:rFonts w:ascii="Lato" w:eastAsia="Cambria" w:hAnsi="Lato" w:cs="Cambria"/>
        </w:rPr>
      </w:pPr>
    </w:p>
    <w:p w14:paraId="4765BAB9" w14:textId="10DEE8BA" w:rsidR="66DF4CF7" w:rsidRDefault="66DF4CF7" w:rsidP="40785349">
      <w:pPr>
        <w:pStyle w:val="Sidhuvud"/>
        <w:jc w:val="both"/>
        <w:rPr>
          <w:rFonts w:ascii="Lato" w:eastAsia="Lato" w:hAnsi="Lato" w:cs="Lato"/>
          <w:color w:val="000000" w:themeColor="text1"/>
        </w:rPr>
      </w:pPr>
      <w:r w:rsidRPr="40785349">
        <w:rPr>
          <w:rFonts w:ascii="Lato" w:eastAsia="Lato" w:hAnsi="Lato" w:cs="Lato"/>
          <w:color w:val="000000" w:themeColor="text1"/>
        </w:rPr>
        <w:t>Beslutad i styrelsen den 20 oktober 2020</w:t>
      </w:r>
    </w:p>
    <w:p w14:paraId="412581D6" w14:textId="12B07A89" w:rsidR="40785349" w:rsidRDefault="40785349" w:rsidP="40785349">
      <w:pPr>
        <w:jc w:val="both"/>
        <w:rPr>
          <w:rFonts w:ascii="Lato" w:eastAsia="Cambria" w:hAnsi="Lato" w:cs="Cambria"/>
        </w:rPr>
      </w:pPr>
    </w:p>
    <w:p w14:paraId="15165B86" w14:textId="11551DEF" w:rsidR="0A011972" w:rsidRPr="00155240" w:rsidRDefault="0A011972" w:rsidP="00155240">
      <w:pPr>
        <w:jc w:val="both"/>
        <w:rPr>
          <w:rFonts w:ascii="Lato" w:hAnsi="Lato"/>
        </w:rPr>
      </w:pPr>
      <w:r w:rsidRPr="00155240">
        <w:rPr>
          <w:rFonts w:ascii="Lato" w:eastAsia="Cambria" w:hAnsi="Lato" w:cs="Cambria"/>
        </w:rPr>
        <w:t xml:space="preserve"> </w:t>
      </w:r>
    </w:p>
    <w:p w14:paraId="7E6D45BC" w14:textId="6D2B0910" w:rsidR="0A011972" w:rsidRPr="00155240" w:rsidRDefault="0A011972" w:rsidP="00155240">
      <w:pPr>
        <w:jc w:val="both"/>
        <w:rPr>
          <w:rFonts w:ascii="Lato" w:hAnsi="Lato"/>
        </w:rPr>
      </w:pPr>
      <w:r w:rsidRPr="00155240">
        <w:rPr>
          <w:rFonts w:ascii="Lato" w:eastAsia="Cambria" w:hAnsi="Lato" w:cs="Cambria"/>
        </w:rPr>
        <w:t xml:space="preserve"> </w:t>
      </w:r>
    </w:p>
    <w:p w14:paraId="2EFF5525" w14:textId="08B96A71" w:rsidR="0A011972" w:rsidRPr="00155240" w:rsidRDefault="0A011972" w:rsidP="00155240">
      <w:pPr>
        <w:jc w:val="both"/>
        <w:rPr>
          <w:rFonts w:ascii="Lato" w:hAnsi="Lato"/>
        </w:rPr>
      </w:pPr>
      <w:r w:rsidRPr="00155240">
        <w:rPr>
          <w:rFonts w:ascii="Lato" w:eastAsia="Calibri" w:hAnsi="Lato" w:cs="Calibri"/>
        </w:rPr>
        <w:t xml:space="preserve"> </w:t>
      </w:r>
    </w:p>
    <w:p w14:paraId="21DAEAD2" w14:textId="5BE468E1" w:rsidR="4FC984ED" w:rsidRPr="00155240" w:rsidRDefault="4FC984ED" w:rsidP="00155240">
      <w:pPr>
        <w:jc w:val="both"/>
        <w:rPr>
          <w:rFonts w:ascii="Lato" w:eastAsia="Cambria" w:hAnsi="Lato" w:cs="Cambria"/>
        </w:rPr>
      </w:pPr>
    </w:p>
    <w:p w14:paraId="5B7F381D" w14:textId="6020E411" w:rsidR="4FC984ED" w:rsidRPr="00155240" w:rsidRDefault="4FC984ED" w:rsidP="00155240">
      <w:pPr>
        <w:jc w:val="both"/>
        <w:rPr>
          <w:rFonts w:ascii="Lato" w:hAnsi="Lato"/>
        </w:rPr>
      </w:pPr>
    </w:p>
    <w:sectPr w:rsidR="4FC984ED" w:rsidRPr="00155240" w:rsidSect="000A5989">
      <w:headerReference w:type="default" r:id="rId12"/>
      <w:footerReference w:type="default" r:id="rId13"/>
      <w:type w:val="continuous"/>
      <w:pgSz w:w="11906" w:h="16838" w:code="9"/>
      <w:pgMar w:top="376" w:right="397" w:bottom="1701" w:left="1191" w:header="39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DE002A" w14:textId="77777777" w:rsidR="00F106EF" w:rsidRDefault="00F106EF">
      <w:r>
        <w:separator/>
      </w:r>
    </w:p>
  </w:endnote>
  <w:endnote w:type="continuationSeparator" w:id="0">
    <w:p w14:paraId="798775AF" w14:textId="77777777" w:rsidR="00F106EF" w:rsidRDefault="00F10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4946" w:type="pct"/>
      <w:jc w:val="center"/>
      <w:tblBorders>
        <w:top w:val="single" w:sz="6" w:space="0" w:color="auto"/>
      </w:tblBorders>
      <w:tblCellMar>
        <w:left w:w="0" w:type="dxa"/>
        <w:right w:w="0" w:type="dxa"/>
      </w:tblCellMar>
      <w:tblLook w:val="01E0" w:firstRow="1" w:lastRow="1" w:firstColumn="1" w:lastColumn="1" w:noHBand="0" w:noVBand="0"/>
    </w:tblPr>
    <w:tblGrid>
      <w:gridCol w:w="1844"/>
      <w:gridCol w:w="2078"/>
      <w:gridCol w:w="2045"/>
      <w:gridCol w:w="2241"/>
      <w:gridCol w:w="435"/>
      <w:gridCol w:w="1564"/>
    </w:tblGrid>
    <w:tr w:rsidR="00657EA9" w:rsidRPr="00082EA1" w14:paraId="75BF4AB3" w14:textId="77777777" w:rsidTr="00AF58DB">
      <w:trPr>
        <w:cantSplit/>
        <w:trHeight w:val="269"/>
        <w:jc w:val="center"/>
      </w:trPr>
      <w:tc>
        <w:tcPr>
          <w:tcW w:w="903" w:type="pct"/>
          <w:tcBorders>
            <w:top w:val="single" w:sz="6" w:space="0" w:color="FFA100"/>
          </w:tcBorders>
          <w:vAlign w:val="bottom"/>
        </w:tcPr>
        <w:p w14:paraId="7A0E3FA7" w14:textId="77777777" w:rsidR="00657EA9" w:rsidRPr="00AF58DB" w:rsidRDefault="00657EA9" w:rsidP="00657EA9">
          <w:pPr>
            <w:pStyle w:val="Sidfot"/>
            <w:tabs>
              <w:tab w:val="clear" w:pos="4536"/>
              <w:tab w:val="clear" w:pos="9072"/>
            </w:tabs>
            <w:rPr>
              <w:rFonts w:ascii="Lato" w:hAnsi="Lato"/>
              <w:b/>
              <w:color w:val="44546A" w:themeColor="text2"/>
              <w:sz w:val="14"/>
              <w:szCs w:val="14"/>
            </w:rPr>
          </w:pPr>
          <w:r w:rsidRPr="00AF58DB">
            <w:rPr>
              <w:rFonts w:ascii="Lato" w:hAnsi="Lato"/>
              <w:b/>
              <w:color w:val="44546A" w:themeColor="text2"/>
              <w:sz w:val="14"/>
              <w:szCs w:val="14"/>
            </w:rPr>
            <w:t>Postadress</w:t>
          </w:r>
        </w:p>
      </w:tc>
      <w:tc>
        <w:tcPr>
          <w:tcW w:w="1018" w:type="pct"/>
          <w:tcBorders>
            <w:top w:val="single" w:sz="6" w:space="0" w:color="FFA100"/>
          </w:tcBorders>
          <w:vAlign w:val="bottom"/>
        </w:tcPr>
        <w:p w14:paraId="0FACE3BB" w14:textId="77777777" w:rsidR="00657EA9" w:rsidRPr="00082EA1" w:rsidRDefault="00657EA9" w:rsidP="00657EA9">
          <w:pPr>
            <w:pStyle w:val="Sidfot"/>
            <w:tabs>
              <w:tab w:val="clear" w:pos="4536"/>
              <w:tab w:val="clear" w:pos="9072"/>
            </w:tabs>
            <w:rPr>
              <w:rFonts w:ascii="Lato" w:hAnsi="Lato"/>
              <w:b/>
              <w:color w:val="FFFFFF" w:themeColor="background1"/>
              <w:sz w:val="16"/>
            </w:rPr>
          </w:pPr>
          <w:r w:rsidRPr="00082EA1">
            <w:rPr>
              <w:rFonts w:ascii="Lato" w:hAnsi="Lato"/>
              <w:b/>
              <w:color w:val="FFFFFF" w:themeColor="background1"/>
              <w:sz w:val="16"/>
            </w:rPr>
            <w:t>Besöksadress</w:t>
          </w:r>
        </w:p>
      </w:tc>
      <w:tc>
        <w:tcPr>
          <w:tcW w:w="1002" w:type="pct"/>
          <w:tcBorders>
            <w:top w:val="single" w:sz="6" w:space="0" w:color="FFA100"/>
          </w:tcBorders>
          <w:shd w:val="clear" w:color="auto" w:fill="auto"/>
          <w:vAlign w:val="bottom"/>
        </w:tcPr>
        <w:p w14:paraId="76A92C5C" w14:textId="77777777" w:rsidR="00657EA9" w:rsidRPr="00AF58DB" w:rsidRDefault="00657EA9" w:rsidP="00657EA9">
          <w:pPr>
            <w:pStyle w:val="Sidfot"/>
            <w:tabs>
              <w:tab w:val="clear" w:pos="4536"/>
              <w:tab w:val="clear" w:pos="9072"/>
            </w:tabs>
            <w:rPr>
              <w:rFonts w:ascii="Lato" w:hAnsi="Lato"/>
              <w:b/>
              <w:color w:val="44546A" w:themeColor="text2"/>
              <w:sz w:val="14"/>
              <w:szCs w:val="14"/>
            </w:rPr>
          </w:pPr>
          <w:r w:rsidRPr="00AF58DB">
            <w:rPr>
              <w:rFonts w:ascii="Lato" w:hAnsi="Lato"/>
              <w:b/>
              <w:color w:val="44546A" w:themeColor="text2"/>
              <w:sz w:val="14"/>
              <w:szCs w:val="14"/>
            </w:rPr>
            <w:t>Webbplats</w:t>
          </w:r>
        </w:p>
      </w:tc>
      <w:tc>
        <w:tcPr>
          <w:tcW w:w="1098" w:type="pct"/>
          <w:tcBorders>
            <w:top w:val="single" w:sz="6" w:space="0" w:color="FFA100"/>
          </w:tcBorders>
          <w:shd w:val="clear" w:color="auto" w:fill="auto"/>
          <w:vAlign w:val="bottom"/>
        </w:tcPr>
        <w:p w14:paraId="5317C4CD" w14:textId="77777777" w:rsidR="00657EA9" w:rsidRPr="00082EA1" w:rsidRDefault="00657EA9" w:rsidP="00657EA9">
          <w:pPr>
            <w:pStyle w:val="Sidfot"/>
            <w:tabs>
              <w:tab w:val="clear" w:pos="4536"/>
              <w:tab w:val="clear" w:pos="9072"/>
            </w:tabs>
            <w:rPr>
              <w:rFonts w:ascii="Lato" w:hAnsi="Lato"/>
              <w:b/>
              <w:color w:val="FFFFFF" w:themeColor="background1"/>
              <w:sz w:val="16"/>
            </w:rPr>
          </w:pPr>
          <w:r w:rsidRPr="00082EA1">
            <w:rPr>
              <w:rFonts w:ascii="Lato" w:hAnsi="Lato"/>
              <w:b/>
              <w:color w:val="FFFFFF" w:themeColor="background1"/>
              <w:sz w:val="16"/>
            </w:rPr>
            <w:t>E-post</w:t>
          </w:r>
        </w:p>
      </w:tc>
      <w:tc>
        <w:tcPr>
          <w:tcW w:w="979" w:type="pct"/>
          <w:gridSpan w:val="2"/>
          <w:tcBorders>
            <w:top w:val="single" w:sz="6" w:space="0" w:color="FFA100"/>
          </w:tcBorders>
          <w:shd w:val="clear" w:color="auto" w:fill="auto"/>
          <w:vAlign w:val="bottom"/>
        </w:tcPr>
        <w:p w14:paraId="51E5BE38" w14:textId="77777777" w:rsidR="00657EA9" w:rsidRPr="00AF58DB" w:rsidRDefault="00657EA9" w:rsidP="00657EA9">
          <w:pPr>
            <w:pStyle w:val="Sidfot"/>
            <w:rPr>
              <w:rFonts w:ascii="Lato" w:hAnsi="Lato"/>
              <w:b/>
              <w:color w:val="44546A" w:themeColor="text2"/>
              <w:sz w:val="14"/>
              <w:szCs w:val="14"/>
            </w:rPr>
          </w:pPr>
          <w:r w:rsidRPr="00AF58DB">
            <w:rPr>
              <w:rFonts w:ascii="Lato" w:hAnsi="Lato"/>
              <w:b/>
              <w:color w:val="44546A" w:themeColor="text2"/>
              <w:sz w:val="14"/>
              <w:szCs w:val="14"/>
            </w:rPr>
            <w:t>Organisationsnummer</w:t>
          </w:r>
        </w:p>
      </w:tc>
    </w:tr>
    <w:tr w:rsidR="00657EA9" w:rsidRPr="00082EA1" w14:paraId="4E0005A4" w14:textId="77777777" w:rsidTr="00AF58DB">
      <w:trPr>
        <w:cantSplit/>
        <w:trHeight w:val="269"/>
        <w:jc w:val="center"/>
      </w:trPr>
      <w:tc>
        <w:tcPr>
          <w:tcW w:w="903" w:type="pct"/>
          <w:shd w:val="clear" w:color="auto" w:fill="auto"/>
          <w:vAlign w:val="bottom"/>
        </w:tcPr>
        <w:p w14:paraId="46A1A57F" w14:textId="3FEF7DE0" w:rsidR="00657EA9" w:rsidRPr="00596292" w:rsidRDefault="00657EA9" w:rsidP="00657EA9">
          <w:pPr>
            <w:pStyle w:val="Sidfot"/>
            <w:ind w:right="68"/>
            <w:rPr>
              <w:rFonts w:ascii="Lato" w:hAnsi="Lato"/>
              <w:color w:val="44546A" w:themeColor="text2"/>
              <w:sz w:val="16"/>
            </w:rPr>
          </w:pPr>
          <w:r w:rsidRPr="00596292">
            <w:rPr>
              <w:rFonts w:ascii="Lato" w:hAnsi="Lato"/>
              <w:color w:val="44546A" w:themeColor="text2"/>
              <w:sz w:val="16"/>
            </w:rPr>
            <w:t>Skyddsvärnet</w:t>
          </w:r>
          <w:r w:rsidR="00AF58DB">
            <w:rPr>
              <w:rFonts w:ascii="Lato" w:hAnsi="Lato"/>
              <w:color w:val="44546A" w:themeColor="text2"/>
              <w:sz w:val="16"/>
            </w:rPr>
            <w:t xml:space="preserve"> anno 1910</w:t>
          </w:r>
        </w:p>
      </w:tc>
      <w:tc>
        <w:tcPr>
          <w:tcW w:w="1018" w:type="pct"/>
          <w:shd w:val="clear" w:color="auto" w:fill="auto"/>
          <w:vAlign w:val="bottom"/>
        </w:tcPr>
        <w:p w14:paraId="4256C557" w14:textId="77777777" w:rsidR="00657EA9" w:rsidRPr="00082EA1" w:rsidRDefault="00657EA9" w:rsidP="00657EA9">
          <w:pPr>
            <w:pStyle w:val="Sidfot"/>
            <w:tabs>
              <w:tab w:val="clear" w:pos="4536"/>
              <w:tab w:val="clear" w:pos="9072"/>
            </w:tabs>
            <w:ind w:right="-58"/>
            <w:rPr>
              <w:rFonts w:ascii="Lato" w:hAnsi="Lato"/>
              <w:color w:val="FFFFFF" w:themeColor="background1"/>
              <w:sz w:val="16"/>
            </w:rPr>
          </w:pPr>
          <w:r w:rsidRPr="00082EA1">
            <w:rPr>
              <w:rFonts w:ascii="Lato" w:hAnsi="Lato"/>
              <w:color w:val="FFFFFF" w:themeColor="background1"/>
              <w:sz w:val="16"/>
            </w:rPr>
            <w:t>Drakenbergsgatan 22</w:t>
          </w:r>
        </w:p>
      </w:tc>
      <w:tc>
        <w:tcPr>
          <w:tcW w:w="1002" w:type="pct"/>
          <w:shd w:val="clear" w:color="auto" w:fill="auto"/>
          <w:vAlign w:val="bottom"/>
        </w:tcPr>
        <w:p w14:paraId="15DD6A08" w14:textId="77777777" w:rsidR="00657EA9" w:rsidRPr="00596292" w:rsidRDefault="00657EA9" w:rsidP="00657EA9">
          <w:pPr>
            <w:pStyle w:val="Sidfot"/>
            <w:ind w:right="68"/>
            <w:rPr>
              <w:rFonts w:ascii="Lato" w:hAnsi="Lato"/>
              <w:color w:val="44546A" w:themeColor="text2"/>
              <w:sz w:val="16"/>
            </w:rPr>
          </w:pPr>
          <w:r w:rsidRPr="00596292">
            <w:rPr>
              <w:rFonts w:ascii="Lato" w:hAnsi="Lato"/>
              <w:color w:val="44546A" w:themeColor="text2"/>
              <w:sz w:val="16"/>
            </w:rPr>
            <w:t>www.skyddsvarnet.se</w:t>
          </w:r>
        </w:p>
      </w:tc>
      <w:tc>
        <w:tcPr>
          <w:tcW w:w="1098" w:type="pct"/>
          <w:shd w:val="clear" w:color="auto" w:fill="auto"/>
          <w:vAlign w:val="bottom"/>
        </w:tcPr>
        <w:p w14:paraId="6A397D0F" w14:textId="77777777" w:rsidR="00657EA9" w:rsidRPr="00082EA1" w:rsidRDefault="00657EA9" w:rsidP="00657EA9">
          <w:pPr>
            <w:pStyle w:val="Sidfot"/>
            <w:ind w:right="68"/>
            <w:rPr>
              <w:rFonts w:ascii="Lato" w:hAnsi="Lato"/>
              <w:color w:val="FFFFFF" w:themeColor="background1"/>
              <w:sz w:val="16"/>
            </w:rPr>
          </w:pPr>
          <w:r w:rsidRPr="00082EA1">
            <w:rPr>
              <w:rFonts w:ascii="Lato" w:hAnsi="Lato"/>
              <w:color w:val="FFFFFF" w:themeColor="background1"/>
              <w:sz w:val="16"/>
            </w:rPr>
            <w:t>@skyddsvarnet.se</w:t>
          </w:r>
        </w:p>
      </w:tc>
      <w:tc>
        <w:tcPr>
          <w:tcW w:w="979" w:type="pct"/>
          <w:gridSpan w:val="2"/>
          <w:shd w:val="clear" w:color="auto" w:fill="auto"/>
          <w:vAlign w:val="bottom"/>
        </w:tcPr>
        <w:p w14:paraId="3A7FA595" w14:textId="77777777" w:rsidR="00657EA9" w:rsidRPr="00596292" w:rsidRDefault="00657EA9" w:rsidP="00657EA9">
          <w:pPr>
            <w:pStyle w:val="Sidfot"/>
            <w:rPr>
              <w:rFonts w:ascii="Lato" w:hAnsi="Lato"/>
              <w:color w:val="44546A" w:themeColor="text2"/>
              <w:sz w:val="16"/>
            </w:rPr>
          </w:pPr>
          <w:r w:rsidRPr="00596292">
            <w:rPr>
              <w:rFonts w:ascii="Lato" w:hAnsi="Lato"/>
              <w:color w:val="44546A" w:themeColor="text2"/>
              <w:sz w:val="16"/>
            </w:rPr>
            <w:t>802003-0832</w:t>
          </w:r>
        </w:p>
      </w:tc>
    </w:tr>
    <w:tr w:rsidR="00657EA9" w:rsidRPr="00082EA1" w14:paraId="0608D41E" w14:textId="77777777" w:rsidTr="00AF58DB">
      <w:trPr>
        <w:gridAfter w:val="1"/>
        <w:wAfter w:w="766" w:type="pct"/>
        <w:cantSplit/>
        <w:trHeight w:val="269"/>
        <w:jc w:val="center"/>
      </w:trPr>
      <w:tc>
        <w:tcPr>
          <w:tcW w:w="903" w:type="pct"/>
          <w:shd w:val="clear" w:color="auto" w:fill="auto"/>
          <w:vAlign w:val="bottom"/>
        </w:tcPr>
        <w:p w14:paraId="71E54D7A" w14:textId="471E5803" w:rsidR="00657EA9" w:rsidRPr="00596292" w:rsidRDefault="00657EA9" w:rsidP="00657EA9">
          <w:pPr>
            <w:pStyle w:val="Sidfot"/>
            <w:ind w:right="68"/>
            <w:rPr>
              <w:rFonts w:ascii="Lato" w:hAnsi="Lato"/>
              <w:color w:val="44546A" w:themeColor="text2"/>
              <w:sz w:val="16"/>
            </w:rPr>
          </w:pPr>
          <w:r w:rsidRPr="00596292">
            <w:rPr>
              <w:rFonts w:ascii="Lato" w:hAnsi="Lato"/>
              <w:color w:val="44546A" w:themeColor="text2"/>
              <w:sz w:val="16"/>
            </w:rPr>
            <w:t>Hornsgatan 123</w:t>
          </w:r>
          <w:r w:rsidR="001E3293">
            <w:rPr>
              <w:rFonts w:ascii="Lato" w:hAnsi="Lato"/>
              <w:color w:val="44546A" w:themeColor="text2"/>
              <w:sz w:val="16"/>
            </w:rPr>
            <w:t xml:space="preserve"> nb</w:t>
          </w:r>
        </w:p>
      </w:tc>
      <w:tc>
        <w:tcPr>
          <w:tcW w:w="1018" w:type="pct"/>
          <w:shd w:val="clear" w:color="auto" w:fill="auto"/>
          <w:vAlign w:val="bottom"/>
        </w:tcPr>
        <w:p w14:paraId="04DA268D" w14:textId="77777777" w:rsidR="00657EA9" w:rsidRPr="00082EA1" w:rsidRDefault="00657EA9" w:rsidP="00657EA9">
          <w:pPr>
            <w:pStyle w:val="Sidfot"/>
            <w:tabs>
              <w:tab w:val="clear" w:pos="4536"/>
              <w:tab w:val="clear" w:pos="9072"/>
            </w:tabs>
            <w:ind w:right="68"/>
            <w:rPr>
              <w:rFonts w:ascii="Lato" w:hAnsi="Lato"/>
              <w:color w:val="FFFFFF" w:themeColor="background1"/>
              <w:sz w:val="16"/>
            </w:rPr>
          </w:pPr>
          <w:r w:rsidRPr="00082EA1">
            <w:rPr>
              <w:rFonts w:ascii="Lato" w:hAnsi="Lato"/>
              <w:color w:val="FFFFFF" w:themeColor="background1"/>
              <w:sz w:val="16"/>
            </w:rPr>
            <w:t>117 28 Stockholm</w:t>
          </w:r>
        </w:p>
      </w:tc>
      <w:tc>
        <w:tcPr>
          <w:tcW w:w="1002" w:type="pct"/>
          <w:shd w:val="clear" w:color="auto" w:fill="auto"/>
          <w:vAlign w:val="bottom"/>
        </w:tcPr>
        <w:p w14:paraId="4005B1FC" w14:textId="77777777" w:rsidR="00657EA9" w:rsidRPr="00082EA1" w:rsidRDefault="00657EA9" w:rsidP="00657EA9">
          <w:pPr>
            <w:pStyle w:val="Sidfot"/>
            <w:tabs>
              <w:tab w:val="clear" w:pos="4536"/>
              <w:tab w:val="clear" w:pos="9072"/>
            </w:tabs>
            <w:rPr>
              <w:rFonts w:ascii="Lato" w:hAnsi="Lato"/>
              <w:b/>
              <w:color w:val="FFFFFF" w:themeColor="background1"/>
              <w:sz w:val="16"/>
            </w:rPr>
          </w:pPr>
          <w:r w:rsidRPr="00082EA1">
            <w:rPr>
              <w:rFonts w:ascii="Lato" w:hAnsi="Lato"/>
              <w:b/>
              <w:color w:val="FFFFFF" w:themeColor="background1"/>
              <w:sz w:val="16"/>
            </w:rPr>
            <w:t>Fax</w:t>
          </w:r>
        </w:p>
      </w:tc>
      <w:tc>
        <w:tcPr>
          <w:tcW w:w="1311" w:type="pct"/>
          <w:gridSpan w:val="2"/>
          <w:shd w:val="clear" w:color="auto" w:fill="auto"/>
          <w:vAlign w:val="bottom"/>
        </w:tcPr>
        <w:p w14:paraId="3589E451" w14:textId="77777777" w:rsidR="00657EA9" w:rsidRPr="00082EA1" w:rsidRDefault="00657EA9" w:rsidP="00657EA9">
          <w:pPr>
            <w:pStyle w:val="Sidfot"/>
            <w:tabs>
              <w:tab w:val="clear" w:pos="4536"/>
              <w:tab w:val="clear" w:pos="9072"/>
            </w:tabs>
            <w:rPr>
              <w:rFonts w:ascii="Lato" w:hAnsi="Lato"/>
              <w:b/>
              <w:color w:val="FFFFFF" w:themeColor="background1"/>
              <w:sz w:val="16"/>
            </w:rPr>
          </w:pPr>
          <w:r w:rsidRPr="00082EA1">
            <w:rPr>
              <w:rFonts w:ascii="Lato" w:hAnsi="Lato"/>
              <w:b/>
              <w:color w:val="FFFFFF" w:themeColor="background1"/>
              <w:sz w:val="16"/>
            </w:rPr>
            <w:t>Webbplats</w:t>
          </w:r>
        </w:p>
      </w:tc>
    </w:tr>
    <w:tr w:rsidR="00657EA9" w:rsidRPr="00082EA1" w14:paraId="2C998F68" w14:textId="77777777" w:rsidTr="00AF58DB">
      <w:trPr>
        <w:gridAfter w:val="1"/>
        <w:wAfter w:w="766" w:type="pct"/>
        <w:cantSplit/>
        <w:trHeight w:val="269"/>
        <w:jc w:val="center"/>
      </w:trPr>
      <w:tc>
        <w:tcPr>
          <w:tcW w:w="903" w:type="pct"/>
          <w:shd w:val="clear" w:color="auto" w:fill="auto"/>
          <w:vAlign w:val="bottom"/>
        </w:tcPr>
        <w:p w14:paraId="1BBE2A77" w14:textId="77777777" w:rsidR="00657EA9" w:rsidRPr="00596292" w:rsidRDefault="00657EA9" w:rsidP="00657EA9">
          <w:pPr>
            <w:pStyle w:val="Sidfot"/>
            <w:tabs>
              <w:tab w:val="clear" w:pos="4536"/>
              <w:tab w:val="clear" w:pos="9072"/>
            </w:tabs>
            <w:ind w:right="68"/>
            <w:rPr>
              <w:rFonts w:ascii="Lato" w:hAnsi="Lato"/>
              <w:color w:val="44546A" w:themeColor="text2"/>
              <w:sz w:val="16"/>
            </w:rPr>
          </w:pPr>
          <w:r w:rsidRPr="00596292">
            <w:rPr>
              <w:rFonts w:ascii="Lato" w:hAnsi="Lato"/>
              <w:color w:val="44546A" w:themeColor="text2"/>
              <w:sz w:val="16"/>
            </w:rPr>
            <w:t>117 28 Stockholm</w:t>
          </w:r>
        </w:p>
      </w:tc>
      <w:tc>
        <w:tcPr>
          <w:tcW w:w="1018" w:type="pct"/>
          <w:shd w:val="clear" w:color="auto" w:fill="auto"/>
          <w:vAlign w:val="bottom"/>
        </w:tcPr>
        <w:p w14:paraId="696FC71C" w14:textId="77777777" w:rsidR="00657EA9" w:rsidRPr="00082EA1" w:rsidRDefault="00657EA9" w:rsidP="00657EA9">
          <w:pPr>
            <w:pStyle w:val="Sidfot"/>
            <w:tabs>
              <w:tab w:val="clear" w:pos="4536"/>
              <w:tab w:val="clear" w:pos="9072"/>
            </w:tabs>
            <w:ind w:right="68"/>
            <w:rPr>
              <w:rFonts w:ascii="Lato" w:hAnsi="Lato"/>
              <w:color w:val="FF0000"/>
              <w:sz w:val="16"/>
            </w:rPr>
          </w:pPr>
        </w:p>
      </w:tc>
      <w:tc>
        <w:tcPr>
          <w:tcW w:w="1002" w:type="pct"/>
          <w:shd w:val="clear" w:color="auto" w:fill="auto"/>
          <w:vAlign w:val="bottom"/>
        </w:tcPr>
        <w:p w14:paraId="003659A3" w14:textId="77777777" w:rsidR="00657EA9" w:rsidRPr="00082EA1" w:rsidRDefault="00657EA9" w:rsidP="00657EA9">
          <w:pPr>
            <w:pStyle w:val="Sidfot"/>
            <w:tabs>
              <w:tab w:val="clear" w:pos="4536"/>
              <w:tab w:val="clear" w:pos="9072"/>
            </w:tabs>
            <w:ind w:right="68"/>
            <w:rPr>
              <w:rFonts w:ascii="Lato" w:hAnsi="Lato"/>
              <w:color w:val="FFFFFF" w:themeColor="background1"/>
              <w:sz w:val="16"/>
            </w:rPr>
          </w:pPr>
          <w:r w:rsidRPr="00082EA1">
            <w:rPr>
              <w:rFonts w:ascii="Lato" w:hAnsi="Lato"/>
              <w:color w:val="FFFFFF" w:themeColor="background1"/>
              <w:sz w:val="16"/>
            </w:rPr>
            <w:t>08-729 17 31</w:t>
          </w:r>
        </w:p>
      </w:tc>
      <w:tc>
        <w:tcPr>
          <w:tcW w:w="1311" w:type="pct"/>
          <w:gridSpan w:val="2"/>
          <w:shd w:val="clear" w:color="auto" w:fill="auto"/>
          <w:vAlign w:val="bottom"/>
        </w:tcPr>
        <w:p w14:paraId="40197B3C" w14:textId="77777777" w:rsidR="00657EA9" w:rsidRPr="00082EA1" w:rsidRDefault="00657EA9" w:rsidP="00657EA9">
          <w:pPr>
            <w:pStyle w:val="Sidfot"/>
            <w:tabs>
              <w:tab w:val="clear" w:pos="4536"/>
              <w:tab w:val="clear" w:pos="9072"/>
            </w:tabs>
            <w:ind w:right="68"/>
            <w:rPr>
              <w:rFonts w:ascii="Lato" w:hAnsi="Lato"/>
              <w:color w:val="FFFFFF" w:themeColor="background1"/>
              <w:sz w:val="16"/>
            </w:rPr>
          </w:pPr>
          <w:r w:rsidRPr="00082EA1">
            <w:rPr>
              <w:rFonts w:ascii="Lato" w:hAnsi="Lato"/>
              <w:color w:val="FFFFFF" w:themeColor="background1"/>
              <w:sz w:val="16"/>
            </w:rPr>
            <w:t>www.skyddsvarnet.se</w:t>
          </w:r>
        </w:p>
      </w:tc>
    </w:tr>
  </w:tbl>
  <w:p w14:paraId="1A1F4C25" w14:textId="77777777" w:rsidR="00657EA9" w:rsidRPr="00082EA1" w:rsidRDefault="00657EA9" w:rsidP="00657EA9">
    <w:pPr>
      <w:pStyle w:val="Sidfot"/>
      <w:rPr>
        <w:color w:val="FF0000"/>
      </w:rPr>
    </w:pPr>
  </w:p>
  <w:p w14:paraId="3DB8E63B" w14:textId="77777777" w:rsidR="00034ED7" w:rsidRPr="00F71FAD" w:rsidRDefault="00034ED7" w:rsidP="00501FC4">
    <w:pPr>
      <w:pStyle w:val="Sidfot"/>
      <w:tabs>
        <w:tab w:val="clear" w:pos="4536"/>
        <w:tab w:val="clear" w:pos="9072"/>
        <w:tab w:val="left" w:pos="1985"/>
        <w:tab w:val="left" w:pos="3969"/>
        <w:tab w:val="left" w:pos="5954"/>
        <w:tab w:val="left" w:pos="7938"/>
      </w:tabs>
      <w:ind w:right="68"/>
      <w:rPr>
        <w:rFonts w:ascii="Lato" w:hAnsi="Lato"/>
        <w:color w:val="394A58"/>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B9D33" w14:textId="77777777" w:rsidR="00F106EF" w:rsidRDefault="00F106EF">
      <w:r>
        <w:separator/>
      </w:r>
    </w:p>
  </w:footnote>
  <w:footnote w:type="continuationSeparator" w:id="0">
    <w:p w14:paraId="1D28BBD2" w14:textId="77777777" w:rsidR="00F106EF" w:rsidRDefault="00F10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A81F4" w14:textId="77777777" w:rsidR="000A5989" w:rsidRDefault="00C56B50" w:rsidP="000A5989">
    <w:pPr>
      <w:pStyle w:val="Sidhuvud"/>
      <w:tabs>
        <w:tab w:val="clear" w:pos="4536"/>
        <w:tab w:val="clear" w:pos="9072"/>
        <w:tab w:val="left" w:pos="9480"/>
      </w:tabs>
    </w:pPr>
    <w:r>
      <w:rPr>
        <w:noProof/>
      </w:rPr>
      <w:drawing>
        <wp:anchor distT="0" distB="0" distL="114300" distR="114300" simplePos="0" relativeHeight="251658240" behindDoc="0" locked="0" layoutInCell="1" allowOverlap="1" wp14:anchorId="32D2463D" wp14:editId="117CF098">
          <wp:simplePos x="0" y="0"/>
          <wp:positionH relativeFrom="column">
            <wp:posOffset>2840</wp:posOffset>
          </wp:positionH>
          <wp:positionV relativeFrom="paragraph">
            <wp:posOffset>-1929</wp:posOffset>
          </wp:positionV>
          <wp:extent cx="1692000" cy="781200"/>
          <wp:effectExtent l="0" t="0" r="3810" b="0"/>
          <wp:wrapNone/>
          <wp:docPr id="13" name="Bild 1" descr="Logotyp 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 origin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92000" cy="78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A5989">
      <w:tab/>
    </w:r>
  </w:p>
  <w:tbl>
    <w:tblPr>
      <w:tblpPr w:leftFromText="141" w:rightFromText="141" w:vertAnchor="text" w:horzAnchor="margin" w:tblpXSpec="right" w:tblpY="1"/>
      <w:tblOverlap w:val="never"/>
      <w:tblW w:w="1134" w:type="dxa"/>
      <w:tblLayout w:type="fixed"/>
      <w:tblCellMar>
        <w:left w:w="0" w:type="dxa"/>
        <w:right w:w="0" w:type="dxa"/>
      </w:tblCellMar>
      <w:tblLook w:val="0000" w:firstRow="0" w:lastRow="0" w:firstColumn="0" w:lastColumn="0" w:noHBand="0" w:noVBand="0"/>
    </w:tblPr>
    <w:tblGrid>
      <w:gridCol w:w="1134"/>
    </w:tblGrid>
    <w:tr w:rsidR="000A5989" w:rsidRPr="000E4791" w14:paraId="2E90F088" w14:textId="77777777" w:rsidTr="00D71A36">
      <w:trPr>
        <w:cantSplit/>
        <w:trHeight w:val="255"/>
      </w:trPr>
      <w:tc>
        <w:tcPr>
          <w:tcW w:w="1134" w:type="dxa"/>
        </w:tcPr>
        <w:p w14:paraId="48D85711" w14:textId="77777777" w:rsidR="000A5989" w:rsidRPr="000E4791" w:rsidRDefault="000A5989" w:rsidP="00D71A36">
          <w:pPr>
            <w:jc w:val="right"/>
            <w:rPr>
              <w:rFonts w:ascii="Lato" w:hAnsi="Lato"/>
              <w:color w:val="394A58"/>
              <w:sz w:val="12"/>
            </w:rPr>
          </w:pPr>
          <w:r w:rsidRPr="000E4791">
            <w:rPr>
              <w:rFonts w:ascii="Lato" w:hAnsi="Lato"/>
              <w:color w:val="394A58"/>
              <w:sz w:val="12"/>
            </w:rPr>
            <w:t>Sidnummer</w:t>
          </w:r>
        </w:p>
      </w:tc>
    </w:tr>
    <w:tr w:rsidR="000A5989" w:rsidRPr="000E4791" w14:paraId="04E74D13" w14:textId="77777777" w:rsidTr="00D71A36">
      <w:trPr>
        <w:cantSplit/>
        <w:trHeight w:val="255"/>
      </w:trPr>
      <w:tc>
        <w:tcPr>
          <w:tcW w:w="1134" w:type="dxa"/>
        </w:tcPr>
        <w:p w14:paraId="09686495" w14:textId="4FDF6D9D" w:rsidR="000A5989" w:rsidRPr="000E4791" w:rsidRDefault="000A5989" w:rsidP="00D71A36">
          <w:pPr>
            <w:jc w:val="right"/>
            <w:rPr>
              <w:rFonts w:ascii="Lato" w:hAnsi="Lato"/>
              <w:color w:val="394A58"/>
            </w:rPr>
          </w:pPr>
          <w:r w:rsidRPr="000E4791">
            <w:rPr>
              <w:rFonts w:ascii="Lato" w:hAnsi="Lato"/>
              <w:color w:val="394A58"/>
            </w:rPr>
            <w:fldChar w:fldCharType="begin"/>
          </w:r>
          <w:r w:rsidRPr="000E4791">
            <w:rPr>
              <w:rFonts w:ascii="Lato" w:hAnsi="Lato"/>
              <w:color w:val="394A58"/>
            </w:rPr>
            <w:instrText xml:space="preserve"> PAGE   \* MERGEFORMAT </w:instrText>
          </w:r>
          <w:r w:rsidRPr="000E4791">
            <w:rPr>
              <w:rFonts w:ascii="Lato" w:hAnsi="Lato"/>
              <w:color w:val="394A58"/>
            </w:rPr>
            <w:fldChar w:fldCharType="separate"/>
          </w:r>
          <w:r w:rsidR="00D6345B">
            <w:rPr>
              <w:rFonts w:ascii="Lato" w:hAnsi="Lato"/>
              <w:noProof/>
              <w:color w:val="394A58"/>
            </w:rPr>
            <w:t>1</w:t>
          </w:r>
          <w:r w:rsidRPr="000E4791">
            <w:rPr>
              <w:rFonts w:ascii="Lato" w:hAnsi="Lato"/>
              <w:color w:val="394A58"/>
            </w:rPr>
            <w:fldChar w:fldCharType="end"/>
          </w:r>
          <w:r w:rsidRPr="000E4791">
            <w:rPr>
              <w:rFonts w:ascii="Lato" w:hAnsi="Lato"/>
              <w:color w:val="394A58"/>
            </w:rPr>
            <w:t xml:space="preserve"> (</w:t>
          </w:r>
          <w:r w:rsidRPr="000E4791">
            <w:rPr>
              <w:rFonts w:ascii="Lato" w:hAnsi="Lato"/>
              <w:color w:val="394A58"/>
            </w:rPr>
            <w:fldChar w:fldCharType="begin"/>
          </w:r>
          <w:r w:rsidRPr="000E4791">
            <w:rPr>
              <w:rFonts w:ascii="Lato" w:hAnsi="Lato"/>
              <w:color w:val="394A58"/>
            </w:rPr>
            <w:instrText xml:space="preserve"> NUMPAGES   \* MERGEFORMAT </w:instrText>
          </w:r>
          <w:r w:rsidRPr="000E4791">
            <w:rPr>
              <w:rFonts w:ascii="Lato" w:hAnsi="Lato"/>
              <w:color w:val="394A58"/>
            </w:rPr>
            <w:fldChar w:fldCharType="separate"/>
          </w:r>
          <w:r w:rsidR="00D6345B">
            <w:rPr>
              <w:rFonts w:ascii="Lato" w:hAnsi="Lato"/>
              <w:noProof/>
              <w:color w:val="394A58"/>
            </w:rPr>
            <w:t>1</w:t>
          </w:r>
          <w:r w:rsidRPr="000E4791">
            <w:rPr>
              <w:rFonts w:ascii="Lato" w:hAnsi="Lato"/>
              <w:color w:val="394A58"/>
            </w:rPr>
            <w:fldChar w:fldCharType="end"/>
          </w:r>
          <w:r w:rsidRPr="000E4791">
            <w:rPr>
              <w:rFonts w:ascii="Lato" w:hAnsi="Lato"/>
              <w:color w:val="394A58"/>
            </w:rPr>
            <w:t>)</w:t>
          </w:r>
        </w:p>
      </w:tc>
    </w:tr>
    <w:tr w:rsidR="004D7E12" w:rsidRPr="000E4791" w14:paraId="04CF868B" w14:textId="77777777" w:rsidTr="00D71A36">
      <w:trPr>
        <w:cantSplit/>
        <w:trHeight w:val="255"/>
      </w:trPr>
      <w:tc>
        <w:tcPr>
          <w:tcW w:w="1134" w:type="dxa"/>
        </w:tcPr>
        <w:p w14:paraId="79B73740" w14:textId="06F8BE36" w:rsidR="004D7E12" w:rsidRPr="000E4791" w:rsidRDefault="004D7E12" w:rsidP="00D71A36">
          <w:pPr>
            <w:jc w:val="right"/>
            <w:rPr>
              <w:rFonts w:ascii="Lato" w:hAnsi="Lato"/>
              <w:color w:val="394A58"/>
            </w:rPr>
          </w:pPr>
          <w:r>
            <w:rPr>
              <w:rFonts w:ascii="Lato" w:hAnsi="Lato"/>
              <w:color w:val="394A58"/>
              <w:sz w:val="12"/>
            </w:rPr>
            <w:t>Version</w:t>
          </w:r>
        </w:p>
      </w:tc>
    </w:tr>
    <w:tr w:rsidR="004D7E12" w:rsidRPr="000E4791" w14:paraId="7F3FF89D" w14:textId="77777777" w:rsidTr="00D71A36">
      <w:trPr>
        <w:cantSplit/>
        <w:trHeight w:val="255"/>
      </w:trPr>
      <w:sdt>
        <w:sdtPr>
          <w:rPr>
            <w:rFonts w:ascii="Lato" w:hAnsi="Lato"/>
            <w:color w:val="394A58"/>
          </w:rPr>
          <w:alias w:val="Etikett"/>
          <w:tag w:val="DLCPolicyLabelValue"/>
          <w:id w:val="-522474624"/>
          <w:lock w:val="contentLocked"/>
          <w:placeholder>
            <w:docPart w:val="D5200469EB344619905AB78C010313F8"/>
          </w:placeholder>
          <w:dataBinding w:prefixMappings="xmlns:ns0='http://schemas.microsoft.com/office/2006/metadata/properties' xmlns:ns1='http://www.w3.org/2001/XMLSchema-instance' xmlns:ns2='http://schemas.microsoft.com/office/infopath/2007/PartnerControls' xmlns:ns3='01776e17-06a6-4ce2-9a33-913fcab437f7' xmlns:ns4='http://schemas.microsoft.com/sharepoint/v3/fields' " w:xpath="/ns0:properties[1]/documentManagement[1]/ns3:DLCPolicyLabelValue[1]" w:storeItemID="{CF33DC6B-CBAA-4753-B9AF-018853F30B76}"/>
          <w:text w:multiLine="1"/>
        </w:sdtPr>
        <w:sdtContent>
          <w:tc>
            <w:tcPr>
              <w:tcW w:w="1134" w:type="dxa"/>
            </w:tcPr>
            <w:p w14:paraId="65C63083" w14:textId="4331CB71" w:rsidR="004D7E12" w:rsidRPr="000E4791" w:rsidRDefault="00633492" w:rsidP="00D6345B">
              <w:pPr>
                <w:jc w:val="right"/>
                <w:rPr>
                  <w:rFonts w:ascii="Lato" w:hAnsi="Lato"/>
                  <w:color w:val="394A58"/>
                </w:rPr>
              </w:pPr>
              <w:r>
                <w:rPr>
                  <w:rFonts w:ascii="Lato" w:hAnsi="Lato"/>
                  <w:color w:val="394A58"/>
                </w:rPr>
                <w:t>7.0</w:t>
              </w:r>
            </w:p>
          </w:tc>
        </w:sdtContent>
      </w:sdt>
    </w:tr>
  </w:tbl>
  <w:p w14:paraId="38847412" w14:textId="3FE2C295" w:rsidR="00034ED7" w:rsidRDefault="00034ED7" w:rsidP="000A5989">
    <w:pPr>
      <w:pStyle w:val="Sidhuvud"/>
      <w:tabs>
        <w:tab w:val="clear" w:pos="4536"/>
        <w:tab w:val="clear" w:pos="9072"/>
        <w:tab w:val="left" w:pos="9480"/>
      </w:tabs>
    </w:pPr>
  </w:p>
  <w:p w14:paraId="794F947C" w14:textId="57451B4D" w:rsidR="004D7E12" w:rsidRDefault="004D7E12" w:rsidP="000A5989">
    <w:pPr>
      <w:pStyle w:val="Sidhuvud"/>
      <w:tabs>
        <w:tab w:val="clear" w:pos="4536"/>
        <w:tab w:val="clear" w:pos="9072"/>
        <w:tab w:val="left" w:pos="9480"/>
      </w:tabs>
    </w:pPr>
  </w:p>
  <w:p w14:paraId="658EC9F1" w14:textId="38A8ABE7" w:rsidR="004D7E12" w:rsidRDefault="00D71A36" w:rsidP="00D71A36">
    <w:pPr>
      <w:pStyle w:val="Sidhuvud"/>
      <w:tabs>
        <w:tab w:val="clear" w:pos="4536"/>
        <w:tab w:val="clear" w:pos="9072"/>
        <w:tab w:val="left" w:pos="5624"/>
      </w:tabs>
    </w:pPr>
    <w:r>
      <w:tab/>
    </w:r>
  </w:p>
  <w:p w14:paraId="39D77E08" w14:textId="77777777" w:rsidR="00D71A36" w:rsidRDefault="00D71A36" w:rsidP="00D71A36">
    <w:pPr>
      <w:pStyle w:val="Sidhuvud"/>
      <w:tabs>
        <w:tab w:val="clear" w:pos="4536"/>
        <w:tab w:val="clear" w:pos="9072"/>
        <w:tab w:val="left" w:pos="5624"/>
      </w:tabs>
    </w:pPr>
  </w:p>
  <w:p w14:paraId="68FFF684" w14:textId="77777777" w:rsidR="00D71A36" w:rsidRDefault="00D71A36" w:rsidP="000A5989">
    <w:pPr>
      <w:pStyle w:val="Sidhuvud"/>
      <w:tabs>
        <w:tab w:val="clear" w:pos="4536"/>
        <w:tab w:val="clear" w:pos="9072"/>
        <w:tab w:val="left" w:pos="9480"/>
      </w:tabs>
    </w:pPr>
  </w:p>
  <w:tbl>
    <w:tblPr>
      <w:tblpPr w:leftFromText="141" w:rightFromText="141" w:vertAnchor="text" w:horzAnchor="margin" w:tblpXSpec="right" w:tblpY="1"/>
      <w:tblOverlap w:val="never"/>
      <w:tblW w:w="6609" w:type="dxa"/>
      <w:tblLayout w:type="fixed"/>
      <w:tblCellMar>
        <w:left w:w="0" w:type="dxa"/>
        <w:right w:w="0" w:type="dxa"/>
      </w:tblCellMar>
      <w:tblLook w:val="0000" w:firstRow="0" w:lastRow="0" w:firstColumn="0" w:lastColumn="0" w:noHBand="0" w:noVBand="0"/>
    </w:tblPr>
    <w:tblGrid>
      <w:gridCol w:w="2203"/>
      <w:gridCol w:w="2203"/>
      <w:gridCol w:w="2203"/>
    </w:tblGrid>
    <w:tr w:rsidR="00F67CE3" w:rsidRPr="000E4791" w14:paraId="31EABDCE" w14:textId="77777777" w:rsidTr="00F67CE3">
      <w:trPr>
        <w:cantSplit/>
        <w:trHeight w:val="298"/>
      </w:trPr>
      <w:tc>
        <w:tcPr>
          <w:tcW w:w="2203" w:type="dxa"/>
        </w:tcPr>
        <w:p w14:paraId="7D790EE3" w14:textId="58B90C57" w:rsidR="00F67CE3" w:rsidRDefault="00F67CE3" w:rsidP="00D71A36">
          <w:pPr>
            <w:jc w:val="right"/>
            <w:rPr>
              <w:rFonts w:ascii="Lato" w:hAnsi="Lato"/>
              <w:color w:val="394A58"/>
              <w:sz w:val="12"/>
            </w:rPr>
          </w:pPr>
          <w:r>
            <w:rPr>
              <w:rFonts w:ascii="Lato" w:hAnsi="Lato"/>
              <w:color w:val="394A58"/>
              <w:sz w:val="12"/>
            </w:rPr>
            <w:t>Ansvarig person</w:t>
          </w:r>
        </w:p>
      </w:tc>
      <w:tc>
        <w:tcPr>
          <w:tcW w:w="2203" w:type="dxa"/>
        </w:tcPr>
        <w:p w14:paraId="1A96D842" w14:textId="036965F5" w:rsidR="00F67CE3" w:rsidRDefault="00F67CE3" w:rsidP="00D71A36">
          <w:pPr>
            <w:jc w:val="right"/>
            <w:rPr>
              <w:rFonts w:ascii="Lato" w:hAnsi="Lato"/>
              <w:color w:val="394A58"/>
              <w:sz w:val="12"/>
            </w:rPr>
          </w:pPr>
          <w:r>
            <w:rPr>
              <w:rFonts w:ascii="Lato" w:hAnsi="Lato"/>
              <w:color w:val="394A58"/>
              <w:sz w:val="12"/>
            </w:rPr>
            <w:t>Datum utskrift</w:t>
          </w:r>
        </w:p>
      </w:tc>
      <w:tc>
        <w:tcPr>
          <w:tcW w:w="2203" w:type="dxa"/>
        </w:tcPr>
        <w:p w14:paraId="687A2BAF" w14:textId="57C23C95" w:rsidR="00F67CE3" w:rsidRPr="000E4791" w:rsidRDefault="00F67CE3" w:rsidP="00D71A36">
          <w:pPr>
            <w:jc w:val="right"/>
            <w:rPr>
              <w:rFonts w:ascii="Lato" w:hAnsi="Lato"/>
              <w:color w:val="394A58"/>
              <w:sz w:val="12"/>
            </w:rPr>
          </w:pPr>
          <w:r>
            <w:rPr>
              <w:rFonts w:ascii="Lato" w:hAnsi="Lato"/>
              <w:color w:val="394A58"/>
              <w:sz w:val="12"/>
            </w:rPr>
            <w:t>Datum Godkänt</w:t>
          </w:r>
        </w:p>
      </w:tc>
    </w:tr>
    <w:tr w:rsidR="00F67CE3" w:rsidRPr="000E4791" w14:paraId="75B7C37A" w14:textId="77777777" w:rsidTr="00F67CE3">
      <w:trPr>
        <w:cantSplit/>
        <w:trHeight w:val="298"/>
      </w:trPr>
      <w:sdt>
        <w:sdtPr>
          <w:rPr>
            <w:rFonts w:ascii="Lato" w:hAnsi="Lato"/>
            <w:color w:val="394A58"/>
          </w:rPr>
          <w:alias w:val="Ansvarig"/>
          <w:tag w:val="Ansvarig"/>
          <w:id w:val="-708724642"/>
          <w:lock w:val="contentLocked"/>
          <w:placeholder>
            <w:docPart w:val="1E4821DFB7584FECAC4A587A34F93352"/>
          </w:placeholder>
          <w:dataBinding w:prefixMappings="xmlns:ns0='http://schemas.microsoft.com/office/2006/metadata/properties' xmlns:ns1='http://www.w3.org/2001/XMLSchema-instance' xmlns:ns2='http://schemas.microsoft.com/office/infopath/2007/PartnerControls' xmlns:ns3='01776e17-06a6-4ce2-9a33-913fcab437f7' xmlns:ns4='http://schemas.microsoft.com/sharepoint/v3/fields' " w:xpath="/ns0:properties[1]/documentManagement[1]/ns3:Ansvarig[1]/ns3:UserInfo[1]/ns3:DisplayName[1]" w:storeItemID="{CF33DC6B-CBAA-4753-B9AF-018853F30B76}"/>
          <w:text/>
        </w:sdtPr>
        <w:sdtContent>
          <w:tc>
            <w:tcPr>
              <w:tcW w:w="2203" w:type="dxa"/>
            </w:tcPr>
            <w:p w14:paraId="0221B8E9" w14:textId="2CDD9540" w:rsidR="00F67CE3" w:rsidRDefault="00633492" w:rsidP="00D71A36">
              <w:pPr>
                <w:jc w:val="right"/>
                <w:rPr>
                  <w:rFonts w:ascii="Lato" w:hAnsi="Lato"/>
                  <w:color w:val="394A58"/>
                </w:rPr>
              </w:pPr>
              <w:r>
                <w:rPr>
                  <w:rFonts w:ascii="Lato" w:hAnsi="Lato"/>
                  <w:color w:val="394A58"/>
                </w:rPr>
                <w:t>Nilla Helgesson</w:t>
              </w:r>
            </w:p>
          </w:tc>
        </w:sdtContent>
      </w:sdt>
      <w:tc>
        <w:tcPr>
          <w:tcW w:w="2203" w:type="dxa"/>
        </w:tcPr>
        <w:p w14:paraId="024107B1" w14:textId="1BA0FF65" w:rsidR="00F67CE3" w:rsidRDefault="00F67CE3" w:rsidP="00D71A36">
          <w:pPr>
            <w:jc w:val="right"/>
            <w:rPr>
              <w:rFonts w:ascii="Lato" w:hAnsi="Lato"/>
              <w:color w:val="394A58"/>
            </w:rPr>
          </w:pPr>
          <w:r>
            <w:rPr>
              <w:rFonts w:ascii="Lato" w:hAnsi="Lato"/>
              <w:color w:val="394A58"/>
            </w:rPr>
            <w:fldChar w:fldCharType="begin"/>
          </w:r>
          <w:r>
            <w:rPr>
              <w:rFonts w:ascii="Lato" w:hAnsi="Lato"/>
              <w:color w:val="394A58"/>
            </w:rPr>
            <w:instrText xml:space="preserve"> TIME \@ "yyyy-MM-dd" </w:instrText>
          </w:r>
          <w:r>
            <w:rPr>
              <w:rFonts w:ascii="Lato" w:hAnsi="Lato"/>
              <w:color w:val="394A58"/>
            </w:rPr>
            <w:fldChar w:fldCharType="separate"/>
          </w:r>
          <w:r w:rsidR="00633492">
            <w:rPr>
              <w:rFonts w:ascii="Lato" w:hAnsi="Lato"/>
              <w:noProof/>
              <w:color w:val="394A58"/>
            </w:rPr>
            <w:t>2024-05-22</w:t>
          </w:r>
          <w:r>
            <w:rPr>
              <w:rFonts w:ascii="Lato" w:hAnsi="Lato"/>
              <w:color w:val="394A58"/>
            </w:rPr>
            <w:fldChar w:fldCharType="end"/>
          </w:r>
        </w:p>
      </w:tc>
      <w:sdt>
        <w:sdtPr>
          <w:rPr>
            <w:rFonts w:ascii="Lato" w:hAnsi="Lato"/>
            <w:color w:val="394A58"/>
          </w:rPr>
          <w:alias w:val="Godkänt den"/>
          <w:tag w:val="_x00c4_ndrad_x0020_den"/>
          <w:id w:val="409505981"/>
          <w:placeholder>
            <w:docPart w:val="B0BB69CB967241F781823DD06E71E2BF"/>
          </w:placeholder>
          <w:dataBinding w:prefixMappings="xmlns:ns0='http://schemas.microsoft.com/office/2006/metadata/properties' xmlns:ns1='http://www.w3.org/2001/XMLSchema-instance' xmlns:ns2='http://schemas.microsoft.com/office/infopath/2007/PartnerControls' xmlns:ns3='http://schemas.microsoft.com/sharepoint/v3/fields' xmlns:ns4='01776e17-06a6-4ce2-9a33-913fcab437f7' " w:xpath="/ns0:properties[1]/documentManagement[1]/ns3:_DCDateModified[1]" w:storeItemID="{CF33DC6B-CBAA-4753-B9AF-018853F30B76}"/>
          <w:date w:fullDate="2024-01-31T00:00:00Z">
            <w:dateFormat w:val="yyyy-MM-dd"/>
            <w:lid w:val="sv-SE"/>
            <w:storeMappedDataAs w:val="dateTime"/>
            <w:calendar w:val="gregorian"/>
          </w:date>
        </w:sdtPr>
        <w:sdtContent>
          <w:tc>
            <w:tcPr>
              <w:tcW w:w="2203" w:type="dxa"/>
            </w:tcPr>
            <w:p w14:paraId="15804A86" w14:textId="1CCB2934" w:rsidR="00F67CE3" w:rsidRPr="000E4791" w:rsidRDefault="00633492" w:rsidP="002433FD">
              <w:pPr>
                <w:jc w:val="right"/>
                <w:rPr>
                  <w:rFonts w:ascii="Lato" w:hAnsi="Lato"/>
                  <w:color w:val="394A58"/>
                </w:rPr>
              </w:pPr>
              <w:r>
                <w:rPr>
                  <w:rFonts w:ascii="Lato" w:hAnsi="Lato"/>
                  <w:color w:val="394A58"/>
                </w:rPr>
                <w:t>2024-01-31</w:t>
              </w:r>
            </w:p>
          </w:tc>
        </w:sdtContent>
      </w:sdt>
    </w:tr>
  </w:tbl>
  <w:p w14:paraId="471C6A75" w14:textId="16FA8185" w:rsidR="00D71A36" w:rsidRDefault="00D71A36" w:rsidP="00D71A36">
    <w:pPr>
      <w:pStyle w:val="Sidhuvud"/>
      <w:tabs>
        <w:tab w:val="clear" w:pos="4536"/>
        <w:tab w:val="clear" w:pos="9072"/>
        <w:tab w:val="left" w:pos="9480"/>
      </w:tabs>
    </w:pPr>
  </w:p>
  <w:p w14:paraId="7E99ABE3" w14:textId="31BBC0E9" w:rsidR="00D71A36" w:rsidRDefault="00D71A36" w:rsidP="00D71A36">
    <w:pPr>
      <w:pStyle w:val="Sidhuvud"/>
      <w:tabs>
        <w:tab w:val="clear" w:pos="4536"/>
        <w:tab w:val="clear" w:pos="9072"/>
        <w:tab w:val="left" w:pos="9480"/>
      </w:tabs>
    </w:pPr>
  </w:p>
  <w:p w14:paraId="0AE47008" w14:textId="6521BD22" w:rsidR="00D71A36" w:rsidRDefault="00D71A36" w:rsidP="00D71A36">
    <w:pPr>
      <w:pStyle w:val="Sidhuvud"/>
      <w:tabs>
        <w:tab w:val="clear" w:pos="4536"/>
        <w:tab w:val="clear" w:pos="9072"/>
        <w:tab w:val="left" w:pos="9480"/>
      </w:tabs>
    </w:pPr>
  </w:p>
  <w:p w14:paraId="4C65A9C9" w14:textId="05FFF1FD" w:rsidR="00203915" w:rsidRPr="00A4768D" w:rsidRDefault="00203915" w:rsidP="00203915">
    <w:pPr>
      <w:pStyle w:val="Sidhuvud"/>
      <w:tabs>
        <w:tab w:val="clear" w:pos="4536"/>
        <w:tab w:val="clear" w:pos="9072"/>
      </w:tabs>
      <w:rPr>
        <w:rFonts w:ascii="Lato" w:hAnsi="La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0EC2"/>
    <w:multiLevelType w:val="hybridMultilevel"/>
    <w:tmpl w:val="9874411E"/>
    <w:lvl w:ilvl="0" w:tplc="AAC278BA">
      <w:start w:val="1"/>
      <w:numFmt w:val="bullet"/>
      <w:lvlText w:val="·"/>
      <w:lvlJc w:val="left"/>
      <w:pPr>
        <w:ind w:left="720" w:hanging="360"/>
      </w:pPr>
      <w:rPr>
        <w:rFonts w:ascii="Symbol" w:hAnsi="Symbol" w:hint="default"/>
      </w:rPr>
    </w:lvl>
    <w:lvl w:ilvl="1" w:tplc="E5742CF8">
      <w:start w:val="1"/>
      <w:numFmt w:val="bullet"/>
      <w:lvlText w:val="o"/>
      <w:lvlJc w:val="left"/>
      <w:pPr>
        <w:ind w:left="1440" w:hanging="360"/>
      </w:pPr>
      <w:rPr>
        <w:rFonts w:ascii="Courier New" w:hAnsi="Courier New" w:hint="default"/>
      </w:rPr>
    </w:lvl>
    <w:lvl w:ilvl="2" w:tplc="B37C1100">
      <w:start w:val="1"/>
      <w:numFmt w:val="bullet"/>
      <w:lvlText w:val=""/>
      <w:lvlJc w:val="left"/>
      <w:pPr>
        <w:ind w:left="2160" w:hanging="360"/>
      </w:pPr>
      <w:rPr>
        <w:rFonts w:ascii="Wingdings" w:hAnsi="Wingdings" w:hint="default"/>
      </w:rPr>
    </w:lvl>
    <w:lvl w:ilvl="3" w:tplc="9536E01E">
      <w:start w:val="1"/>
      <w:numFmt w:val="bullet"/>
      <w:lvlText w:val=""/>
      <w:lvlJc w:val="left"/>
      <w:pPr>
        <w:ind w:left="2880" w:hanging="360"/>
      </w:pPr>
      <w:rPr>
        <w:rFonts w:ascii="Symbol" w:hAnsi="Symbol" w:hint="default"/>
      </w:rPr>
    </w:lvl>
    <w:lvl w:ilvl="4" w:tplc="7708EDB0">
      <w:start w:val="1"/>
      <w:numFmt w:val="bullet"/>
      <w:lvlText w:val="o"/>
      <w:lvlJc w:val="left"/>
      <w:pPr>
        <w:ind w:left="3600" w:hanging="360"/>
      </w:pPr>
      <w:rPr>
        <w:rFonts w:ascii="Courier New" w:hAnsi="Courier New" w:hint="default"/>
      </w:rPr>
    </w:lvl>
    <w:lvl w:ilvl="5" w:tplc="2EE0C09E">
      <w:start w:val="1"/>
      <w:numFmt w:val="bullet"/>
      <w:lvlText w:val=""/>
      <w:lvlJc w:val="left"/>
      <w:pPr>
        <w:ind w:left="4320" w:hanging="360"/>
      </w:pPr>
      <w:rPr>
        <w:rFonts w:ascii="Wingdings" w:hAnsi="Wingdings" w:hint="default"/>
      </w:rPr>
    </w:lvl>
    <w:lvl w:ilvl="6" w:tplc="04ACA80E">
      <w:start w:val="1"/>
      <w:numFmt w:val="bullet"/>
      <w:lvlText w:val=""/>
      <w:lvlJc w:val="left"/>
      <w:pPr>
        <w:ind w:left="5040" w:hanging="360"/>
      </w:pPr>
      <w:rPr>
        <w:rFonts w:ascii="Symbol" w:hAnsi="Symbol" w:hint="default"/>
      </w:rPr>
    </w:lvl>
    <w:lvl w:ilvl="7" w:tplc="CEE01880">
      <w:start w:val="1"/>
      <w:numFmt w:val="bullet"/>
      <w:lvlText w:val="o"/>
      <w:lvlJc w:val="left"/>
      <w:pPr>
        <w:ind w:left="5760" w:hanging="360"/>
      </w:pPr>
      <w:rPr>
        <w:rFonts w:ascii="Courier New" w:hAnsi="Courier New" w:hint="default"/>
      </w:rPr>
    </w:lvl>
    <w:lvl w:ilvl="8" w:tplc="47B69572">
      <w:start w:val="1"/>
      <w:numFmt w:val="bullet"/>
      <w:lvlText w:val=""/>
      <w:lvlJc w:val="left"/>
      <w:pPr>
        <w:ind w:left="6480" w:hanging="360"/>
      </w:pPr>
      <w:rPr>
        <w:rFonts w:ascii="Wingdings" w:hAnsi="Wingdings" w:hint="default"/>
      </w:rPr>
    </w:lvl>
  </w:abstractNum>
  <w:abstractNum w:abstractNumId="1" w15:restartNumberingAfterBreak="0">
    <w:nsid w:val="62907E81"/>
    <w:multiLevelType w:val="hybridMultilevel"/>
    <w:tmpl w:val="75969D7E"/>
    <w:lvl w:ilvl="0" w:tplc="6BF2B548">
      <w:start w:val="1"/>
      <w:numFmt w:val="bullet"/>
      <w:pStyle w:val="SKVpunktlista"/>
      <w:lvlText w:val=""/>
      <w:lvlJc w:val="left"/>
      <w:pPr>
        <w:ind w:left="720" w:hanging="360"/>
      </w:pPr>
      <w:rPr>
        <w:rFonts w:ascii="Symbol" w:hAnsi="Symbol" w:hint="default"/>
        <w:color w:val="ED7D31" w:themeColor="accent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042972415">
    <w:abstractNumId w:val="0"/>
  </w:num>
  <w:num w:numId="2" w16cid:durableId="11267745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08C"/>
    <w:rsid w:val="00034ED7"/>
    <w:rsid w:val="000360A8"/>
    <w:rsid w:val="00043AB5"/>
    <w:rsid w:val="00052433"/>
    <w:rsid w:val="00087FDD"/>
    <w:rsid w:val="000A5989"/>
    <w:rsid w:val="000D2158"/>
    <w:rsid w:val="000E5F34"/>
    <w:rsid w:val="000E6B0D"/>
    <w:rsid w:val="00127325"/>
    <w:rsid w:val="00155240"/>
    <w:rsid w:val="00157304"/>
    <w:rsid w:val="00172063"/>
    <w:rsid w:val="00183738"/>
    <w:rsid w:val="00183B32"/>
    <w:rsid w:val="00187FC3"/>
    <w:rsid w:val="001A6B61"/>
    <w:rsid w:val="001C217E"/>
    <w:rsid w:val="001C5119"/>
    <w:rsid w:val="001C53CB"/>
    <w:rsid w:val="001D705C"/>
    <w:rsid w:val="001E3293"/>
    <w:rsid w:val="0020220F"/>
    <w:rsid w:val="00203915"/>
    <w:rsid w:val="00203DBD"/>
    <w:rsid w:val="00211862"/>
    <w:rsid w:val="00240A56"/>
    <w:rsid w:val="002433FD"/>
    <w:rsid w:val="0024713C"/>
    <w:rsid w:val="002D2357"/>
    <w:rsid w:val="00305573"/>
    <w:rsid w:val="00307A36"/>
    <w:rsid w:val="003267A1"/>
    <w:rsid w:val="00366FEB"/>
    <w:rsid w:val="00367C7B"/>
    <w:rsid w:val="003768D3"/>
    <w:rsid w:val="00397202"/>
    <w:rsid w:val="003A306E"/>
    <w:rsid w:val="003A7B9E"/>
    <w:rsid w:val="003B7ACA"/>
    <w:rsid w:val="003C4941"/>
    <w:rsid w:val="00414CE4"/>
    <w:rsid w:val="00420D13"/>
    <w:rsid w:val="00424D21"/>
    <w:rsid w:val="004324FF"/>
    <w:rsid w:val="004408E9"/>
    <w:rsid w:val="00446C0C"/>
    <w:rsid w:val="00446F1C"/>
    <w:rsid w:val="00473FE0"/>
    <w:rsid w:val="004A42B2"/>
    <w:rsid w:val="004B7431"/>
    <w:rsid w:val="004D7E12"/>
    <w:rsid w:val="004E1085"/>
    <w:rsid w:val="004E2835"/>
    <w:rsid w:val="004F541E"/>
    <w:rsid w:val="00501FC4"/>
    <w:rsid w:val="00506942"/>
    <w:rsid w:val="00515E3F"/>
    <w:rsid w:val="00534194"/>
    <w:rsid w:val="00545061"/>
    <w:rsid w:val="00554509"/>
    <w:rsid w:val="00560CF0"/>
    <w:rsid w:val="005C3819"/>
    <w:rsid w:val="005E5B3F"/>
    <w:rsid w:val="0060608C"/>
    <w:rsid w:val="00614227"/>
    <w:rsid w:val="006161B3"/>
    <w:rsid w:val="006301D1"/>
    <w:rsid w:val="00633492"/>
    <w:rsid w:val="00637030"/>
    <w:rsid w:val="00657EA9"/>
    <w:rsid w:val="006634C2"/>
    <w:rsid w:val="00687D85"/>
    <w:rsid w:val="00697E9B"/>
    <w:rsid w:val="006A127E"/>
    <w:rsid w:val="006B5A9C"/>
    <w:rsid w:val="006C00FD"/>
    <w:rsid w:val="006D7D63"/>
    <w:rsid w:val="006F7120"/>
    <w:rsid w:val="00755E68"/>
    <w:rsid w:val="0076483F"/>
    <w:rsid w:val="0078262B"/>
    <w:rsid w:val="00796020"/>
    <w:rsid w:val="007C70A5"/>
    <w:rsid w:val="007D3E37"/>
    <w:rsid w:val="007F6651"/>
    <w:rsid w:val="00800FBC"/>
    <w:rsid w:val="00820510"/>
    <w:rsid w:val="00820919"/>
    <w:rsid w:val="00825568"/>
    <w:rsid w:val="00834DE2"/>
    <w:rsid w:val="00875177"/>
    <w:rsid w:val="00883F1F"/>
    <w:rsid w:val="00887E77"/>
    <w:rsid w:val="00897C31"/>
    <w:rsid w:val="00904379"/>
    <w:rsid w:val="00906F72"/>
    <w:rsid w:val="009164D6"/>
    <w:rsid w:val="00943DF8"/>
    <w:rsid w:val="009443E1"/>
    <w:rsid w:val="00951F10"/>
    <w:rsid w:val="009835C7"/>
    <w:rsid w:val="009A0467"/>
    <w:rsid w:val="00A20323"/>
    <w:rsid w:val="00A418A8"/>
    <w:rsid w:val="00A4768D"/>
    <w:rsid w:val="00A83598"/>
    <w:rsid w:val="00A94453"/>
    <w:rsid w:val="00AA435B"/>
    <w:rsid w:val="00AB2D79"/>
    <w:rsid w:val="00AB5902"/>
    <w:rsid w:val="00AC3B68"/>
    <w:rsid w:val="00AC431B"/>
    <w:rsid w:val="00AD0DC2"/>
    <w:rsid w:val="00AD1958"/>
    <w:rsid w:val="00AD71B3"/>
    <w:rsid w:val="00AF58DB"/>
    <w:rsid w:val="00AF6E0A"/>
    <w:rsid w:val="00B0168B"/>
    <w:rsid w:val="00B03F93"/>
    <w:rsid w:val="00B14EC7"/>
    <w:rsid w:val="00B82939"/>
    <w:rsid w:val="00BA06F1"/>
    <w:rsid w:val="00BA5F2F"/>
    <w:rsid w:val="00BB45F4"/>
    <w:rsid w:val="00BD471E"/>
    <w:rsid w:val="00C02DEE"/>
    <w:rsid w:val="00C155BA"/>
    <w:rsid w:val="00C3744C"/>
    <w:rsid w:val="00C56B50"/>
    <w:rsid w:val="00C74F14"/>
    <w:rsid w:val="00CB29F1"/>
    <w:rsid w:val="00D16B42"/>
    <w:rsid w:val="00D346B6"/>
    <w:rsid w:val="00D56324"/>
    <w:rsid w:val="00D5781E"/>
    <w:rsid w:val="00D6345B"/>
    <w:rsid w:val="00D71A36"/>
    <w:rsid w:val="00D809E3"/>
    <w:rsid w:val="00D96C70"/>
    <w:rsid w:val="00DA0605"/>
    <w:rsid w:val="00DA3406"/>
    <w:rsid w:val="00DA380B"/>
    <w:rsid w:val="00DA5781"/>
    <w:rsid w:val="00E273E9"/>
    <w:rsid w:val="00E36F89"/>
    <w:rsid w:val="00E4498F"/>
    <w:rsid w:val="00E737F4"/>
    <w:rsid w:val="00E84A46"/>
    <w:rsid w:val="00E959FB"/>
    <w:rsid w:val="00E97581"/>
    <w:rsid w:val="00EA58B3"/>
    <w:rsid w:val="00F02BE0"/>
    <w:rsid w:val="00F106EF"/>
    <w:rsid w:val="00F53E15"/>
    <w:rsid w:val="00F67CE3"/>
    <w:rsid w:val="00F71FAD"/>
    <w:rsid w:val="00F77BBA"/>
    <w:rsid w:val="00F77E6D"/>
    <w:rsid w:val="00FA6449"/>
    <w:rsid w:val="00FB1991"/>
    <w:rsid w:val="00FB20D3"/>
    <w:rsid w:val="00FC1CC2"/>
    <w:rsid w:val="00FF3B6E"/>
    <w:rsid w:val="00FF5E06"/>
    <w:rsid w:val="033A43BD"/>
    <w:rsid w:val="06448163"/>
    <w:rsid w:val="0A011972"/>
    <w:rsid w:val="1E5D83C2"/>
    <w:rsid w:val="40785349"/>
    <w:rsid w:val="4FC984ED"/>
    <w:rsid w:val="66DF4C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8B3174"/>
  <w15:chartTrackingRefBased/>
  <w15:docId w15:val="{8A63CD08-70B0-49CE-9211-18A6D176D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sv-SE" w:eastAsia="sv-SE"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F58DB"/>
  </w:style>
  <w:style w:type="paragraph" w:styleId="Rubrik1">
    <w:name w:val="heading 1"/>
    <w:aliases w:val="SKVRubrik"/>
    <w:basedOn w:val="SKVRubrik"/>
    <w:next w:val="Normal"/>
    <w:link w:val="Rubrik1Char"/>
    <w:uiPriority w:val="9"/>
    <w:qFormat/>
    <w:rsid w:val="007C70A5"/>
    <w:pPr>
      <w:outlineLvl w:val="0"/>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pPr>
      <w:tabs>
        <w:tab w:val="center" w:pos="4536"/>
        <w:tab w:val="right" w:pos="9072"/>
      </w:tabs>
    </w:pPr>
  </w:style>
  <w:style w:type="paragraph" w:styleId="Sidfot">
    <w:name w:val="footer"/>
    <w:basedOn w:val="Normal"/>
    <w:link w:val="SidfotChar"/>
    <w:pPr>
      <w:tabs>
        <w:tab w:val="center" w:pos="4536"/>
        <w:tab w:val="right" w:pos="9072"/>
      </w:tabs>
    </w:pPr>
  </w:style>
  <w:style w:type="character" w:styleId="Kommentarsreferens">
    <w:name w:val="annotation reference"/>
    <w:semiHidden/>
    <w:rPr>
      <w:sz w:val="16"/>
    </w:rPr>
  </w:style>
  <w:style w:type="paragraph" w:styleId="Kommentarer">
    <w:name w:val="annotation text"/>
    <w:basedOn w:val="Normal"/>
    <w:semiHidden/>
  </w:style>
  <w:style w:type="character" w:styleId="Hyperlnk">
    <w:name w:val="Hyperlink"/>
    <w:rPr>
      <w:color w:val="0000FF"/>
      <w:u w:val="single"/>
    </w:rPr>
  </w:style>
  <w:style w:type="table" w:styleId="Tabellrutnt">
    <w:name w:val="Table Grid"/>
    <w:basedOn w:val="Normaltabell"/>
    <w:rsid w:val="00820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KVRubrik">
    <w:name w:val="SKV Rubrik"/>
    <w:basedOn w:val="Normal"/>
    <w:link w:val="SKVRubrikChar"/>
    <w:rsid w:val="006301D1"/>
    <w:pPr>
      <w:ind w:right="2948"/>
    </w:pPr>
    <w:rPr>
      <w:rFonts w:ascii="Lato" w:hAnsi="Lato" w:cs="Arial"/>
      <w:b/>
      <w:color w:val="394A58"/>
      <w:sz w:val="28"/>
      <w:szCs w:val="28"/>
    </w:rPr>
  </w:style>
  <w:style w:type="paragraph" w:customStyle="1" w:styleId="SKVBrdtext">
    <w:name w:val="SKVBrödtext"/>
    <w:basedOn w:val="Normal"/>
    <w:link w:val="SKVBrdtextChar"/>
    <w:qFormat/>
    <w:rsid w:val="00C56B50"/>
    <w:pPr>
      <w:ind w:right="964"/>
      <w:jc w:val="both"/>
    </w:pPr>
    <w:rPr>
      <w:rFonts w:ascii="Lato" w:hAnsi="Lato"/>
    </w:rPr>
  </w:style>
  <w:style w:type="character" w:customStyle="1" w:styleId="SKVRubrikChar">
    <w:name w:val="SKV Rubrik Char"/>
    <w:link w:val="SKVRubrik"/>
    <w:rsid w:val="006301D1"/>
    <w:rPr>
      <w:rFonts w:ascii="Lato" w:hAnsi="Lato" w:cs="Arial"/>
      <w:b/>
      <w:color w:val="394A58"/>
      <w:sz w:val="28"/>
      <w:szCs w:val="28"/>
    </w:rPr>
  </w:style>
  <w:style w:type="character" w:customStyle="1" w:styleId="Rubrik1Char">
    <w:name w:val="Rubrik 1 Char"/>
    <w:aliases w:val="SKVRubrik Char"/>
    <w:link w:val="Rubrik1"/>
    <w:uiPriority w:val="9"/>
    <w:rsid w:val="007C70A5"/>
    <w:rPr>
      <w:rFonts w:ascii="Lato" w:hAnsi="Lato" w:cs="Arial"/>
      <w:b/>
      <w:color w:val="394A58"/>
      <w:sz w:val="28"/>
      <w:szCs w:val="28"/>
    </w:rPr>
  </w:style>
  <w:style w:type="character" w:customStyle="1" w:styleId="SKVBrdtextChar">
    <w:name w:val="SKVBrödtext Char"/>
    <w:link w:val="SKVBrdtext"/>
    <w:rsid w:val="00C56B50"/>
    <w:rPr>
      <w:rFonts w:ascii="Lato" w:hAnsi="Lato"/>
      <w:sz w:val="24"/>
    </w:rPr>
  </w:style>
  <w:style w:type="paragraph" w:styleId="Innehllsfrteckningsrubrik">
    <w:name w:val="TOC Heading"/>
    <w:basedOn w:val="Rubrik1"/>
    <w:next w:val="Normal"/>
    <w:uiPriority w:val="39"/>
    <w:unhideWhenUsed/>
    <w:rsid w:val="00446F1C"/>
    <w:pPr>
      <w:keepLines/>
      <w:spacing w:line="259" w:lineRule="auto"/>
      <w:outlineLvl w:val="9"/>
    </w:pPr>
    <w:rPr>
      <w:b w:val="0"/>
      <w:bCs/>
      <w:color w:val="2E74B5"/>
    </w:rPr>
  </w:style>
  <w:style w:type="paragraph" w:styleId="Ingetavstnd">
    <w:name w:val="No Spacing"/>
    <w:uiPriority w:val="1"/>
    <w:rsid w:val="007C70A5"/>
  </w:style>
  <w:style w:type="paragraph" w:styleId="Ballongtext">
    <w:name w:val="Balloon Text"/>
    <w:basedOn w:val="Normal"/>
    <w:link w:val="BallongtextChar"/>
    <w:uiPriority w:val="99"/>
    <w:semiHidden/>
    <w:unhideWhenUsed/>
    <w:rsid w:val="00F71FAD"/>
    <w:rPr>
      <w:rFonts w:ascii="Segoe UI" w:hAnsi="Segoe UI" w:cs="Segoe UI"/>
      <w:sz w:val="18"/>
      <w:szCs w:val="18"/>
    </w:rPr>
  </w:style>
  <w:style w:type="character" w:customStyle="1" w:styleId="BallongtextChar">
    <w:name w:val="Ballongtext Char"/>
    <w:link w:val="Ballongtext"/>
    <w:uiPriority w:val="99"/>
    <w:semiHidden/>
    <w:rsid w:val="00F71FAD"/>
    <w:rPr>
      <w:rFonts w:ascii="Segoe UI" w:hAnsi="Segoe UI" w:cs="Segoe UI"/>
      <w:sz w:val="18"/>
      <w:szCs w:val="18"/>
    </w:rPr>
  </w:style>
  <w:style w:type="paragraph" w:customStyle="1" w:styleId="SKVunderrubrik">
    <w:name w:val="SKVunderrubrik"/>
    <w:basedOn w:val="SKVBrdtext"/>
    <w:link w:val="SKVunderrubrikChar"/>
    <w:qFormat/>
    <w:rsid w:val="006C00FD"/>
    <w:pPr>
      <w:ind w:right="2096"/>
    </w:pPr>
    <w:rPr>
      <w:b/>
      <w:color w:val="44546A" w:themeColor="text2"/>
    </w:rPr>
  </w:style>
  <w:style w:type="paragraph" w:customStyle="1" w:styleId="SKVpunktlista">
    <w:name w:val="SKVpunktlista"/>
    <w:basedOn w:val="SKVBrdtext"/>
    <w:link w:val="SKVpunktlistaChar"/>
    <w:qFormat/>
    <w:rsid w:val="009835C7"/>
    <w:pPr>
      <w:numPr>
        <w:numId w:val="2"/>
      </w:numPr>
    </w:pPr>
  </w:style>
  <w:style w:type="character" w:customStyle="1" w:styleId="SKVunderrubrikChar">
    <w:name w:val="SKVunderrubrik Char"/>
    <w:basedOn w:val="SKVBrdtextChar"/>
    <w:link w:val="SKVunderrubrik"/>
    <w:rsid w:val="006C00FD"/>
    <w:rPr>
      <w:rFonts w:ascii="Lato" w:hAnsi="Lato"/>
      <w:b/>
      <w:color w:val="44546A" w:themeColor="text2"/>
      <w:sz w:val="24"/>
    </w:rPr>
  </w:style>
  <w:style w:type="character" w:customStyle="1" w:styleId="SidhuvudChar">
    <w:name w:val="Sidhuvud Char"/>
    <w:basedOn w:val="Standardstycketeckensnitt"/>
    <w:link w:val="Sidhuvud"/>
    <w:uiPriority w:val="99"/>
    <w:rsid w:val="000A5989"/>
  </w:style>
  <w:style w:type="character" w:customStyle="1" w:styleId="SKVpunktlistaChar">
    <w:name w:val="SKVpunktlista Char"/>
    <w:basedOn w:val="SKVBrdtextChar"/>
    <w:link w:val="SKVpunktlista"/>
    <w:rsid w:val="009835C7"/>
    <w:rPr>
      <w:rFonts w:ascii="Lato" w:hAnsi="Lato"/>
      <w:sz w:val="24"/>
    </w:rPr>
  </w:style>
  <w:style w:type="character" w:customStyle="1" w:styleId="SidfotChar">
    <w:name w:val="Sidfot Char"/>
    <w:basedOn w:val="Standardstycketeckensnitt"/>
    <w:link w:val="Sidfot"/>
    <w:rsid w:val="000A5989"/>
  </w:style>
  <w:style w:type="character" w:styleId="Platshllartext">
    <w:name w:val="Placeholder Text"/>
    <w:basedOn w:val="Standardstycketeckensnitt"/>
    <w:uiPriority w:val="99"/>
    <w:semiHidden/>
    <w:rsid w:val="004D7E12"/>
    <w:rPr>
      <w:color w:val="808080"/>
    </w:rPr>
  </w:style>
  <w:style w:type="paragraph" w:styleId="Liststycke">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OneDrive_1_2018-04-26\SKV%20-%20Enkel%20standardma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E4821DFB7584FECAC4A587A34F93352"/>
        <w:category>
          <w:name w:val="Allmänt"/>
          <w:gallery w:val="placeholder"/>
        </w:category>
        <w:types>
          <w:type w:val="bbPlcHdr"/>
        </w:types>
        <w:behaviors>
          <w:behavior w:val="content"/>
        </w:behaviors>
        <w:guid w:val="{64AD57A2-1113-4F64-9476-591E84234996}"/>
      </w:docPartPr>
      <w:docPartBody>
        <w:p w:rsidR="00DF56E5" w:rsidRDefault="00AD1958" w:rsidP="00AD1958">
          <w:pPr>
            <w:pStyle w:val="1E4821DFB7584FECAC4A587A34F93352"/>
          </w:pPr>
          <w:r w:rsidRPr="00932DE8">
            <w:rPr>
              <w:rStyle w:val="Platshllartext"/>
            </w:rPr>
            <w:t>[Ansvarig]</w:t>
          </w:r>
        </w:p>
      </w:docPartBody>
    </w:docPart>
    <w:docPart>
      <w:docPartPr>
        <w:name w:val="B0BB69CB967241F781823DD06E71E2BF"/>
        <w:category>
          <w:name w:val="Allmänt"/>
          <w:gallery w:val="placeholder"/>
        </w:category>
        <w:types>
          <w:type w:val="bbPlcHdr"/>
        </w:types>
        <w:behaviors>
          <w:behavior w:val="content"/>
        </w:behaviors>
        <w:guid w:val="{79C288CF-421A-47FD-99B8-2D2054C088B1}"/>
      </w:docPartPr>
      <w:docPartBody>
        <w:p w:rsidR="00DF56E5" w:rsidRDefault="00AD1958" w:rsidP="00AD1958">
          <w:pPr>
            <w:pStyle w:val="B0BB69CB967241F781823DD06E71E2BF"/>
          </w:pPr>
          <w:r w:rsidRPr="00445A45">
            <w:rPr>
              <w:rStyle w:val="Platshllartext"/>
            </w:rPr>
            <w:t>[Godkänt den]</w:t>
          </w:r>
        </w:p>
      </w:docPartBody>
    </w:docPart>
    <w:docPart>
      <w:docPartPr>
        <w:name w:val="D5200469EB344619905AB78C010313F8"/>
        <w:category>
          <w:name w:val="Allmänt"/>
          <w:gallery w:val="placeholder"/>
        </w:category>
        <w:types>
          <w:type w:val="bbPlcHdr"/>
        </w:types>
        <w:behaviors>
          <w:behavior w:val="content"/>
        </w:behaviors>
        <w:guid w:val="{0983A20C-1E8D-4DFD-A6FB-74BAAC11389A}"/>
      </w:docPartPr>
      <w:docPartBody>
        <w:p w:rsidR="00B03902" w:rsidRDefault="006161B3">
          <w:r w:rsidRPr="003F7626">
            <w:rPr>
              <w:rStyle w:val="Platshllartext"/>
            </w:rPr>
            <w:t>[Etikett]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9B"/>
    <w:rsid w:val="00255493"/>
    <w:rsid w:val="00364336"/>
    <w:rsid w:val="004B6452"/>
    <w:rsid w:val="00506DA2"/>
    <w:rsid w:val="00506EC3"/>
    <w:rsid w:val="005A29C0"/>
    <w:rsid w:val="006161B3"/>
    <w:rsid w:val="006837B9"/>
    <w:rsid w:val="007169BB"/>
    <w:rsid w:val="00AD1958"/>
    <w:rsid w:val="00B03902"/>
    <w:rsid w:val="00CA6C80"/>
    <w:rsid w:val="00D809E3"/>
    <w:rsid w:val="00DC47A2"/>
    <w:rsid w:val="00DF56E5"/>
    <w:rsid w:val="00E128D7"/>
    <w:rsid w:val="00E81B9B"/>
    <w:rsid w:val="00EA3246"/>
    <w:rsid w:val="00FC7FB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B9B"/>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6161B3"/>
    <w:rPr>
      <w:color w:val="808080"/>
    </w:rPr>
  </w:style>
  <w:style w:type="paragraph" w:customStyle="1" w:styleId="1E4821DFB7584FECAC4A587A34F93352">
    <w:name w:val="1E4821DFB7584FECAC4A587A34F93352"/>
    <w:rsid w:val="00AD1958"/>
  </w:style>
  <w:style w:type="paragraph" w:customStyle="1" w:styleId="B0BB69CB967241F781823DD06E71E2BF">
    <w:name w:val="B0BB69CB967241F781823DD06E71E2BF"/>
    <w:rsid w:val="00AD19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3A6304832F18C4780B0109D6F23E1C2" ma:contentTypeVersion="67" ma:contentTypeDescription="Skapa ett nytt dokument." ma:contentTypeScope="" ma:versionID="99cee3f27ccd683ea37afa5dcae4bf40">
  <xsd:schema xmlns:xsd="http://www.w3.org/2001/XMLSchema" xmlns:xs="http://www.w3.org/2001/XMLSchema" xmlns:p="http://schemas.microsoft.com/office/2006/metadata/properties" xmlns:ns1="http://schemas.microsoft.com/sharepoint/v3" xmlns:ns2="01776e17-06a6-4ce2-9a33-913fcab437f7" xmlns:ns3="15256ebe-6dea-4420-a048-0cd898347678" xmlns:ns4="http://schemas.microsoft.com/sharepoint/v3/fields" targetNamespace="http://schemas.microsoft.com/office/2006/metadata/properties" ma:root="true" ma:fieldsID="b130efce554857336efa175e50d1d66a" ns1:_="" ns2:_="" ns3:_="" ns4:_="">
    <xsd:import namespace="http://schemas.microsoft.com/sharepoint/v3"/>
    <xsd:import namespace="01776e17-06a6-4ce2-9a33-913fcab437f7"/>
    <xsd:import namespace="15256ebe-6dea-4420-a048-0cd898347678"/>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DLCPolicyLabelValue" minOccurs="0"/>
                <xsd:element ref="ns2:DLCPolicyLabelClientValue" minOccurs="0"/>
                <xsd:element ref="ns2:DLCPolicyLabelLock" minOccurs="0"/>
                <xsd:element ref="ns2:Status" minOccurs="0"/>
                <xsd:element ref="ns4:_DCDateModified" minOccurs="0"/>
                <xsd:element ref="ns2:MediaServiceAutoKeyPoints" minOccurs="0"/>
                <xsd:element ref="ns2:MediaServiceKeyPoints" minOccurs="0"/>
                <xsd:element ref="ns2:Ansvarig" minOccurs="0"/>
                <xsd:element ref="ns1:_dlc_Exempt" minOccurs="0"/>
                <xsd:element ref="ns2:_Flow_SignoffStatu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776e17-06a6-4ce2-9a33-913fcab43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DLCPolicyLabelValue" ma:index="13"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14"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15" nillable="true" ma:displayName="Låst etikett" ma:description="Indikerar om etiketten bör uppdateras när objektegenskaper ändras." ma:hidden="true" ma:internalName="DLCPolicyLabelLock" ma:readOnly="false">
      <xsd:simpleType>
        <xsd:restriction base="dms:Text"/>
      </xsd:simpleType>
    </xsd:element>
    <xsd:element name="Status" ma:index="16" nillable="true" ma:displayName="Arbete pågår" ma:default="Ej påbörjad" ma:format="RadioButtons" ma:internalName="Status">
      <xsd:simpleType>
        <xsd:restriction base="dms:Choice">
          <xsd:enumeration value="Ej påbörjad"/>
          <xsd:enumeration value="Arbete pågår"/>
          <xsd:enumeration value="Klar"/>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nsvarig" ma:index="20" nillable="true" ma:displayName="Ansvarig" ma:description="Personen som har hand om ärendet/dokumentet. När du väljer en person så får hen ett meddelande." ma:format="Dropdown" ma:list="UserInfo" ma:SharePointGroup="0" ma:internalName="Ansvar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2" nillable="true" ma:displayName="Godkännandestatus" ma:internalName="Godk_x00e4_nnandestatus">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Bildmarkeringar" ma:readOnly="false" ma:fieldId="{5cf76f15-5ced-4ddc-b409-7134ff3c332f}" ma:taxonomyMulti="true" ma:sspId="018a097e-29c9-4420-ae79-699d564eff70" ma:termSetId="09814cd3-568e-fe90-9814-8d621ff8fb84" ma:anchorId="fba54fb3-c3e1-fe81-a776-ca4b69148c4d" ma:open="true" ma:isKeyword="false">
      <xsd:complexType>
        <xsd:sequence>
          <xsd:element ref="pc:Terms" minOccurs="0" maxOccurs="1"/>
        </xsd:sequence>
      </xsd:complex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Location" ma:index="31" nillable="true" ma:displayName="Location" ma:indexed="true" ma:internalName="MediaServiceLocation" ma:readOnly="true">
      <xsd:simpleType>
        <xsd:restriction base="dms:Text"/>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256ebe-6dea-4420-a048-0cd898347678"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29" nillable="true" ma:displayName="Taxonomy Catch All Column" ma:hidden="true" ma:list="{835b4fe4-c7bf-4890-a47d-449388b53871}" ma:internalName="TaxCatchAll" ma:showField="CatchAllData" ma:web="15256ebe-6dea-4420-a048-0cd89834767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7" nillable="true" ma:displayName="Godkänt den" ma:description="Datumet dokumentet blev färdigt och godkänt" ma:format="DateOnly" ma:internalName="_x00c4_ndrad_x0020_de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tatus xmlns="01776e17-06a6-4ce2-9a33-913fcab437f7">Klar</Status>
    <DLCPolicyLabelLock xmlns="01776e17-06a6-4ce2-9a33-913fcab437f7" xsi:nil="true"/>
    <DLCPolicyLabelClientValue xmlns="01776e17-06a6-4ce2-9a33-913fcab437f7">{_UIVersionString}</DLCPolicyLabelClientValue>
    <DLCPolicyLabelValue xmlns="01776e17-06a6-4ce2-9a33-913fcab437f7">7.0</DLCPolicyLabelValue>
    <_DCDateModified xmlns="http://schemas.microsoft.com/sharepoint/v3/fields">2024-01-30T23:00:00+00:00</_DCDateModified>
    <Ansvarig xmlns="01776e17-06a6-4ce2-9a33-913fcab437f7">
      <UserInfo>
        <DisplayName>Nilla Helgesson</DisplayName>
        <AccountId>62</AccountId>
        <AccountType/>
      </UserInfo>
    </Ansvarig>
    <_Flow_SignoffStatus xmlns="01776e17-06a6-4ce2-9a33-913fcab437f7" xsi:nil="true"/>
    <TaxCatchAll xmlns="15256ebe-6dea-4420-a048-0cd898347678" xsi:nil="true"/>
    <lcf76f155ced4ddcb4097134ff3c332f xmlns="01776e17-06a6-4ce2-9a33-913fcab437f7">
      <Terms xmlns="http://schemas.microsoft.com/office/infopath/2007/PartnerControls"/>
    </lcf76f155ced4ddcb4097134ff3c332f>
    <SharedWithUsers xmlns="15256ebe-6dea-4420-a048-0cd898347678">
      <UserInfo>
        <DisplayName>Jonna Ekdahl</DisplayName>
        <AccountId>2314</AccountId>
        <AccountType/>
      </UserInfo>
    </SharedWithUsers>
  </documentManagement>
</p:properties>
</file>

<file path=customXml/item3.xml><?xml version="1.0" encoding="utf-8"?>
<?mso-contentType ?>
<p:Policy xmlns:p="office.server.policy" id="" local="true">
  <p:Name>dokument</p:Name>
  <p:Description/>
  <p:Statement/>
  <p:PolicyItems>
    <p:PolicyItem featureId="Microsoft.Office.RecordsManagement.PolicyFeatures.PolicyLabel" staticId="0x01010003A6304832F18C4780B0109D6F23E1C2|801092262" UniqueId="dd86f3ab-e95b-4656-9a6d-0aea04b36aa9">
      <p:Name>Etiketter</p:Name>
      <p:Description>Genererar etiketter som kan infogas i Microsoft Office-dokument för att se till att dokumentegenskaper och annan viktig information inkluderas när dokument skrivs ut. Etiketter kan också användas för att söka efter dokument.</p:Description>
      <p:CustomData>
        <label>
          <segment type="metadata">_UIVersionString</segment>
        </label>
      </p:CustomData>
    </p:PolicyItem>
  </p:PolicyItems>
</p:Policy>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097D90-D1A1-4A8B-A977-7F664BD6A1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776e17-06a6-4ce2-9a33-913fcab437f7"/>
    <ds:schemaRef ds:uri="15256ebe-6dea-4420-a048-0cd89834767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33DC6B-CBAA-4753-B9AF-018853F30B76}">
  <ds:schemaRefs>
    <ds:schemaRef ds:uri="http://schemas.microsoft.com/office/2006/metadata/properties"/>
    <ds:schemaRef ds:uri="http://schemas.microsoft.com/office/infopath/2007/PartnerControls"/>
    <ds:schemaRef ds:uri="01776e17-06a6-4ce2-9a33-913fcab437f7"/>
    <ds:schemaRef ds:uri="http://schemas.microsoft.com/sharepoint/v3/fields"/>
    <ds:schemaRef ds:uri="15256ebe-6dea-4420-a048-0cd898347678"/>
  </ds:schemaRefs>
</ds:datastoreItem>
</file>

<file path=customXml/itemProps3.xml><?xml version="1.0" encoding="utf-8"?>
<ds:datastoreItem xmlns:ds="http://schemas.openxmlformats.org/officeDocument/2006/customXml" ds:itemID="{4D898221-D73E-41FE-B960-3B83DCFABD8F}">
  <ds:schemaRefs>
    <ds:schemaRef ds:uri="office.server.policy"/>
  </ds:schemaRefs>
</ds:datastoreItem>
</file>

<file path=customXml/itemProps4.xml><?xml version="1.0" encoding="utf-8"?>
<ds:datastoreItem xmlns:ds="http://schemas.openxmlformats.org/officeDocument/2006/customXml" ds:itemID="{FB045981-1409-459F-AC7D-C2BA73038AB2}">
  <ds:schemaRefs>
    <ds:schemaRef ds:uri="http://schemas.openxmlformats.org/officeDocument/2006/bibliography"/>
  </ds:schemaRefs>
</ds:datastoreItem>
</file>

<file path=customXml/itemProps5.xml><?xml version="1.0" encoding="utf-8"?>
<ds:datastoreItem xmlns:ds="http://schemas.openxmlformats.org/officeDocument/2006/customXml" ds:itemID="{09FAAAA8-2C66-4FA2-A376-8DF893FF7A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SKV - Enkel standardmall</Template>
  <TotalTime>2</TotalTime>
  <Pages>2</Pages>
  <Words>673</Words>
  <Characters>3570</Characters>
  <Application>Microsoft Office Word</Application>
  <DocSecurity>0</DocSecurity>
  <Lines>29</Lines>
  <Paragraphs>8</Paragraphs>
  <ScaleCrop>false</ScaleCrop>
  <Manager/>
  <Company>Skyddsvärnet anno 1910</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Skyddsvärnet Standardmall</dc:title>
  <dc:subject>Brevmallar</dc:subject>
  <dc:creator>Skyddsvärnet anno 1910</dc:creator>
  <cp:keywords>Standardmall; Enkel; Brevmall</cp:keywords>
  <dc:description/>
  <cp:lastModifiedBy>Jessika Brodin Ärlerud</cp:lastModifiedBy>
  <cp:revision>3</cp:revision>
  <cp:lastPrinted>2004-08-09T13:55:00Z</cp:lastPrinted>
  <dcterms:created xsi:type="dcterms:W3CDTF">2024-05-22T10:40:00Z</dcterms:created>
  <dcterms:modified xsi:type="dcterms:W3CDTF">2024-05-22T10:42:00Z</dcterms:modified>
  <cp:category>Mallar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0x01010003A6304832F18C4780B0109D6F23E1C2</vt:lpwstr>
  </property>
  <property fmtid="{D5CDD505-2E9C-101B-9397-08002B2CF9AE}" pid="3" name="TemplateUrl">
    <vt:lpwstr/>
  </property>
  <property fmtid="{D5CDD505-2E9C-101B-9397-08002B2CF9AE}" pid="4" name="Order">
    <vt:r8>7800</vt:r8>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y fmtid="{D5CDD505-2E9C-101B-9397-08002B2CF9AE}" pid="8" name="WorkflowChangePath">
    <vt:lpwstr>c2d602a9-2ad2-4c2e-9439-6b1f278a42f8,2;c2d602a9-2ad2-4c2e-9439-6b1f278a42f8,4;c2d602a9-2ad2-4c2e-9439-6b1f278a42f8,6;c2d602a9-2ad2-4c2e-9439-6b1f278a42f8,8;c2d602a9-2ad2-4c2e-9439-6b1f278a42f8,10;c9be2379-9d95-4084-9015-63c07c418187,11;c2d602a9-2ad2-4c2e-</vt:lpwstr>
  </property>
  <property fmtid="{D5CDD505-2E9C-101B-9397-08002B2CF9AE}" pid="9" name="Ansvarig">
    <vt:lpwstr>62;#i:0#.f|membership|nilla.helgesson@skyddsvarnet.se</vt:lpwstr>
  </property>
  <property fmtid="{D5CDD505-2E9C-101B-9397-08002B2CF9AE}" pid="10" name="MediaServiceImageTags">
    <vt:lpwstr/>
  </property>
</Properties>
</file>